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D5" w:rsidRDefault="00846CD5" w:rsidP="00AC6E1E">
      <w:pPr>
        <w:pStyle w:val="Nzev"/>
        <w:keepNext/>
        <w:keepLines/>
        <w:pBdr>
          <w:top w:val="single" w:sz="4" w:space="1" w:color="auto"/>
          <w:left w:val="single" w:sz="4" w:space="1" w:color="auto"/>
          <w:bottom w:val="single" w:sz="4" w:space="1" w:color="auto"/>
          <w:right w:val="single" w:sz="4" w:space="1" w:color="auto"/>
        </w:pBdr>
        <w:shd w:val="pct5" w:color="auto" w:fill="FFFFFF"/>
        <w:rPr>
          <w:color w:val="000000"/>
        </w:rPr>
      </w:pPr>
      <w:r>
        <w:t>Investiční dotazník</w:t>
      </w:r>
      <w:r w:rsidR="00BD4510">
        <w:t xml:space="preserve"> FX</w:t>
      </w:r>
    </w:p>
    <w:p w:rsidR="00846CD5" w:rsidRPr="00CF0710" w:rsidRDefault="00846CD5" w:rsidP="00AC6E1E">
      <w:pPr>
        <w:keepNext/>
        <w:keepLines/>
        <w:jc w:val="both"/>
        <w:rPr>
          <w:color w:val="000000"/>
          <w:sz w:val="10"/>
          <w:szCs w:val="10"/>
        </w:rPr>
      </w:pPr>
    </w:p>
    <w:p w:rsidR="00846CD5"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lang w:val="en-US"/>
        </w:rPr>
      </w:pPr>
      <w:r>
        <w:rPr>
          <w:sz w:val="20"/>
        </w:rPr>
        <w:t>společnost:</w:t>
      </w:r>
      <w:r>
        <w:rPr>
          <w:sz w:val="20"/>
        </w:rPr>
        <w:tab/>
      </w:r>
      <w:r>
        <w:rPr>
          <w:b/>
          <w:sz w:val="20"/>
        </w:rPr>
        <w:t>CYRRUS a.s.</w:t>
      </w:r>
    </w:p>
    <w:p w:rsidR="00846CD5"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rPr>
      </w:pPr>
      <w:r>
        <w:rPr>
          <w:sz w:val="20"/>
        </w:rPr>
        <w:t>adresa:</w:t>
      </w:r>
      <w:r>
        <w:rPr>
          <w:sz w:val="20"/>
        </w:rPr>
        <w:tab/>
        <w:t>Veveří 111 (PLATINIUM), 616 00 Brno</w:t>
      </w:r>
    </w:p>
    <w:p w:rsidR="00CD24F3"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rPr>
      </w:pPr>
      <w:r>
        <w:rPr>
          <w:sz w:val="20"/>
        </w:rPr>
        <w:t xml:space="preserve">IČ: </w:t>
      </w:r>
      <w:r>
        <w:rPr>
          <w:sz w:val="20"/>
        </w:rPr>
        <w:tab/>
        <w:t>63907020</w:t>
      </w:r>
      <w:r w:rsidR="00CD24F3">
        <w:rPr>
          <w:sz w:val="20"/>
        </w:rPr>
        <w:t>;</w:t>
      </w:r>
      <w:r w:rsidR="00CD24F3" w:rsidRPr="00CD24F3">
        <w:rPr>
          <w:sz w:val="20"/>
        </w:rPr>
        <w:t xml:space="preserve"> </w:t>
      </w:r>
      <w:r w:rsidR="00CD24F3">
        <w:rPr>
          <w:sz w:val="20"/>
        </w:rPr>
        <w:t>zápis v OR vedeném Krajským soudem v Brně, B.3800</w:t>
      </w:r>
    </w:p>
    <w:p w:rsidR="00846CD5" w:rsidRDefault="00B7057E"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jc w:val="left"/>
        <w:rPr>
          <w:sz w:val="20"/>
        </w:rPr>
      </w:pPr>
      <w:r>
        <w:rPr>
          <w:sz w:val="20"/>
        </w:rPr>
        <w:t xml:space="preserve">tel.: 538 705 711; </w:t>
      </w:r>
      <w:r w:rsidR="00846CD5">
        <w:rPr>
          <w:sz w:val="20"/>
        </w:rPr>
        <w:t xml:space="preserve">e-mail: </w:t>
      </w:r>
      <w:hyperlink r:id="rId8" w:history="1">
        <w:r w:rsidR="00846CD5">
          <w:rPr>
            <w:rStyle w:val="Hypertextovodkaz"/>
            <w:sz w:val="20"/>
          </w:rPr>
          <w:t>info@cyrrus.cz</w:t>
        </w:r>
      </w:hyperlink>
    </w:p>
    <w:p w:rsidR="00846CD5" w:rsidRDefault="00881AB0" w:rsidP="00AC6E1E">
      <w:pPr>
        <w:keepNext/>
        <w:keepLines/>
        <w:spacing w:after="60"/>
        <w:jc w:val="both"/>
        <w:rPr>
          <w:color w:val="000000"/>
          <w:sz w:val="16"/>
        </w:rPr>
      </w:pPr>
      <w:r>
        <w:rPr>
          <w:color w:val="000000"/>
          <w:sz w:val="16"/>
        </w:rPr>
        <w:t>(dále jen „</w:t>
      </w:r>
      <w:r w:rsidR="003B0E6E">
        <w:rPr>
          <w:color w:val="000000"/>
          <w:sz w:val="16"/>
        </w:rPr>
        <w:t>O</w:t>
      </w:r>
      <w:r>
        <w:rPr>
          <w:color w:val="000000"/>
          <w:sz w:val="16"/>
        </w:rPr>
        <w:t>bchodník“</w:t>
      </w:r>
      <w:r w:rsidR="003B0E6E">
        <w:rPr>
          <w:color w:val="000000"/>
          <w:sz w:val="16"/>
        </w:rPr>
        <w:t>)</w:t>
      </w:r>
      <w:r w:rsidR="00846CD5">
        <w:rPr>
          <w:color w:val="000000"/>
          <w:sz w:val="16"/>
        </w:rPr>
        <w:t>:</w:t>
      </w:r>
    </w:p>
    <w:p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rPr>
        <w:t>jméno/firma:</w:t>
      </w:r>
      <w:r>
        <w:rPr>
          <w:color w:val="000000"/>
        </w:rPr>
        <w:tab/>
      </w:r>
      <w:r w:rsidR="003D7333">
        <w:rPr>
          <w:color w:val="000000"/>
        </w:rPr>
        <w:fldChar w:fldCharType="begin">
          <w:ffData>
            <w:name w:val="Text1"/>
            <w:enabled/>
            <w:calcOnExit w:val="0"/>
            <w:textInput/>
          </w:ffData>
        </w:fldChar>
      </w:r>
      <w:r w:rsidR="003D7333">
        <w:rPr>
          <w:color w:val="000000"/>
        </w:rPr>
        <w:instrText xml:space="preserve"> FORMTEXT </w:instrText>
      </w:r>
      <w:r w:rsidR="003D7333">
        <w:rPr>
          <w:color w:val="000000"/>
        </w:rPr>
      </w:r>
      <w:r w:rsidR="003D7333">
        <w:rPr>
          <w:color w:val="000000"/>
        </w:rPr>
        <w:fldChar w:fldCharType="separate"/>
      </w:r>
      <w:bookmarkStart w:id="0" w:name="_GoBack"/>
      <w:r w:rsidR="003D7333">
        <w:rPr>
          <w:color w:val="000000"/>
        </w:rPr>
        <w:t> </w:t>
      </w:r>
      <w:r w:rsidR="003D7333">
        <w:rPr>
          <w:color w:val="000000"/>
        </w:rPr>
        <w:t> </w:t>
      </w:r>
      <w:r w:rsidR="003D7333">
        <w:rPr>
          <w:color w:val="000000"/>
        </w:rPr>
        <w:t> </w:t>
      </w:r>
      <w:r w:rsidR="003D7333">
        <w:rPr>
          <w:color w:val="000000"/>
        </w:rPr>
        <w:t> </w:t>
      </w:r>
      <w:r w:rsidR="003D7333">
        <w:rPr>
          <w:color w:val="000000"/>
        </w:rPr>
        <w:t> </w:t>
      </w:r>
      <w:bookmarkEnd w:id="0"/>
      <w:r w:rsidR="003D7333">
        <w:rPr>
          <w:color w:val="000000"/>
        </w:rPr>
        <w:fldChar w:fldCharType="end"/>
      </w:r>
      <w:r w:rsidR="00126710">
        <w:rPr>
          <w:color w:val="000000"/>
        </w:rPr>
        <w:tab/>
        <w:t>tel.:</w:t>
      </w:r>
      <w:r w:rsidR="00126710">
        <w:rPr>
          <w:color w:val="000000"/>
        </w:rPr>
        <w:tab/>
      </w:r>
      <w:r w:rsidR="00A71854">
        <w:rPr>
          <w:color w:val="000000"/>
        </w:rPr>
        <w:fldChar w:fldCharType="begin">
          <w:ffData>
            <w:name w:val="Text1"/>
            <w:enabled/>
            <w:calcOnExit w:val="0"/>
            <w:textInput/>
          </w:ffData>
        </w:fldChar>
      </w:r>
      <w:r w:rsidR="00A71854">
        <w:rPr>
          <w:color w:val="000000"/>
        </w:rPr>
        <w:instrText xml:space="preserve"> FORMTEXT </w:instrText>
      </w:r>
      <w:r w:rsidR="00A71854">
        <w:rPr>
          <w:color w:val="000000"/>
        </w:rPr>
      </w:r>
      <w:r w:rsidR="00A71854">
        <w:rPr>
          <w:color w:val="000000"/>
        </w:rPr>
        <w:fldChar w:fldCharType="separate"/>
      </w:r>
      <w:r w:rsidR="003D7333">
        <w:rPr>
          <w:color w:val="000000"/>
        </w:rPr>
        <w:t> </w:t>
      </w:r>
      <w:r w:rsidR="003D7333">
        <w:rPr>
          <w:color w:val="000000"/>
        </w:rPr>
        <w:t> </w:t>
      </w:r>
      <w:r w:rsidR="003D7333">
        <w:rPr>
          <w:color w:val="000000"/>
        </w:rPr>
        <w:t> </w:t>
      </w:r>
      <w:r w:rsidR="003D7333">
        <w:rPr>
          <w:color w:val="000000"/>
        </w:rPr>
        <w:t> </w:t>
      </w:r>
      <w:r w:rsidR="003D7333">
        <w:rPr>
          <w:color w:val="000000"/>
        </w:rPr>
        <w:t> </w:t>
      </w:r>
      <w:r w:rsidR="00A71854">
        <w:rPr>
          <w:color w:val="000000"/>
        </w:rPr>
        <w:fldChar w:fldCharType="end"/>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7219E7">
        <w:rPr>
          <w:noProof/>
          <w:sz w:val="16"/>
          <w:szCs w:val="16"/>
          <w:highlight w:val="lightGray"/>
        </w:rPr>
        <w:t> </w:t>
      </w:r>
      <w:r w:rsidR="007219E7" w:rsidRPr="007219E7">
        <w:rPr>
          <w:noProof/>
          <w:sz w:val="16"/>
          <w:szCs w:val="16"/>
          <w:highlight w:val="lightGray"/>
        </w:rPr>
        <w:t> </w:t>
      </w:r>
      <w:r w:rsidR="007219E7" w:rsidRPr="007219E7">
        <w:rPr>
          <w:noProof/>
          <w:sz w:val="16"/>
          <w:szCs w:val="16"/>
          <w:highlight w:val="lightGray"/>
        </w:rPr>
        <w:t> </w:t>
      </w:r>
      <w:r w:rsidR="007219E7" w:rsidRPr="007219E7">
        <w:rPr>
          <w:noProof/>
          <w:sz w:val="16"/>
          <w:szCs w:val="16"/>
          <w:highlight w:val="lightGray"/>
        </w:rPr>
        <w:t> </w:t>
      </w:r>
      <w:r w:rsidR="007219E7" w:rsidRPr="007219E7">
        <w:rPr>
          <w:noProof/>
          <w:sz w:val="16"/>
          <w:szCs w:val="16"/>
          <w:highlight w:val="lightGray"/>
        </w:rPr>
        <w:t> </w:t>
      </w:r>
    </w:p>
    <w:p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rPr>
        <w:t>bydliště/sídlo:</w:t>
      </w:r>
      <w:r>
        <w:rPr>
          <w:color w:val="000000"/>
        </w:rPr>
        <w:tab/>
      </w:r>
      <w:r w:rsidR="003D7333">
        <w:rPr>
          <w:color w:val="000000"/>
        </w:rPr>
        <w:fldChar w:fldCharType="begin">
          <w:ffData>
            <w:name w:val="Text1"/>
            <w:enabled/>
            <w:calcOnExit w:val="0"/>
            <w:textInput/>
          </w:ffData>
        </w:fldChar>
      </w:r>
      <w:r w:rsidR="003D7333">
        <w:rPr>
          <w:color w:val="000000"/>
        </w:rPr>
        <w:instrText xml:space="preserve"> FORMTEXT </w:instrText>
      </w:r>
      <w:r w:rsidR="003D7333">
        <w:rPr>
          <w:color w:val="000000"/>
        </w:rPr>
      </w:r>
      <w:r w:rsidR="003D7333">
        <w:rPr>
          <w:color w:val="000000"/>
        </w:rPr>
        <w:fldChar w:fldCharType="separate"/>
      </w:r>
      <w:r w:rsidR="003D7333">
        <w:rPr>
          <w:color w:val="000000"/>
        </w:rPr>
        <w:t> </w:t>
      </w:r>
      <w:r w:rsidR="003D7333">
        <w:rPr>
          <w:color w:val="000000"/>
        </w:rPr>
        <w:t> </w:t>
      </w:r>
      <w:r w:rsidR="003D7333">
        <w:rPr>
          <w:color w:val="000000"/>
        </w:rPr>
        <w:t> </w:t>
      </w:r>
      <w:r w:rsidR="003D7333">
        <w:rPr>
          <w:color w:val="000000"/>
        </w:rPr>
        <w:t> </w:t>
      </w:r>
      <w:r w:rsidR="003D7333">
        <w:rPr>
          <w:color w:val="000000"/>
        </w:rPr>
        <w:t> </w:t>
      </w:r>
      <w:r w:rsidR="003D7333">
        <w:rPr>
          <w:color w:val="000000"/>
        </w:rPr>
        <w:fldChar w:fldCharType="end"/>
      </w:r>
      <w:r>
        <w:rPr>
          <w:color w:val="000000"/>
        </w:rPr>
        <w:tab/>
      </w:r>
      <w:r w:rsidR="003D2A87">
        <w:rPr>
          <w:color w:val="000000"/>
        </w:rPr>
        <w:t>e-mail</w:t>
      </w:r>
      <w:r>
        <w:rPr>
          <w:color w:val="000000"/>
        </w:rPr>
        <w:t>.:</w:t>
      </w:r>
      <w:r w:rsidR="00CB6A14">
        <w:rPr>
          <w:color w:val="000000"/>
        </w:rPr>
        <w:t xml:space="preserve"> </w:t>
      </w:r>
      <w:r w:rsidR="00CB6A14">
        <w:rPr>
          <w:color w:val="000000"/>
        </w:rPr>
        <w:fldChar w:fldCharType="begin">
          <w:ffData>
            <w:name w:val="Text1"/>
            <w:enabled/>
            <w:calcOnExit w:val="0"/>
            <w:textInput/>
          </w:ffData>
        </w:fldChar>
      </w:r>
      <w:bookmarkStart w:id="1" w:name="Text1"/>
      <w:r w:rsidR="00CB6A14">
        <w:rPr>
          <w:color w:val="000000"/>
        </w:rPr>
        <w:instrText xml:space="preserve"> FORMTEXT </w:instrText>
      </w:r>
      <w:r w:rsidR="00CB6A14">
        <w:rPr>
          <w:color w:val="000000"/>
        </w:rPr>
      </w:r>
      <w:r w:rsidR="00CB6A14">
        <w:rPr>
          <w:color w:val="000000"/>
        </w:rPr>
        <w:fldChar w:fldCharType="separate"/>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color w:val="000000"/>
        </w:rPr>
        <w:fldChar w:fldCharType="end"/>
      </w:r>
      <w:bookmarkEnd w:id="1"/>
    </w:p>
    <w:p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rPr>
        <w:t>koresp. adresa:</w:t>
      </w:r>
      <w:r w:rsidR="003D7333">
        <w:rPr>
          <w:color w:val="000000"/>
        </w:rPr>
        <w:tab/>
      </w:r>
      <w:r w:rsidR="003D7333">
        <w:rPr>
          <w:color w:val="000000"/>
        </w:rPr>
        <w:fldChar w:fldCharType="begin">
          <w:ffData>
            <w:name w:val="Text1"/>
            <w:enabled/>
            <w:calcOnExit w:val="0"/>
            <w:textInput/>
          </w:ffData>
        </w:fldChar>
      </w:r>
      <w:r w:rsidR="003D7333">
        <w:rPr>
          <w:color w:val="000000"/>
        </w:rPr>
        <w:instrText xml:space="preserve"> FORMTEXT </w:instrText>
      </w:r>
      <w:r w:rsidR="003D7333">
        <w:rPr>
          <w:color w:val="000000"/>
        </w:rPr>
      </w:r>
      <w:r w:rsidR="003D7333">
        <w:rPr>
          <w:color w:val="000000"/>
        </w:rPr>
        <w:fldChar w:fldCharType="separate"/>
      </w:r>
      <w:r w:rsidR="003D7333">
        <w:rPr>
          <w:color w:val="000000"/>
        </w:rPr>
        <w:t> </w:t>
      </w:r>
      <w:r w:rsidR="003D7333">
        <w:rPr>
          <w:color w:val="000000"/>
        </w:rPr>
        <w:t> </w:t>
      </w:r>
      <w:r w:rsidR="003D7333">
        <w:rPr>
          <w:color w:val="000000"/>
        </w:rPr>
        <w:t> </w:t>
      </w:r>
      <w:r w:rsidR="003D7333">
        <w:rPr>
          <w:color w:val="000000"/>
        </w:rPr>
        <w:t> </w:t>
      </w:r>
      <w:r w:rsidR="003D7333">
        <w:rPr>
          <w:color w:val="000000"/>
        </w:rPr>
        <w:t> </w:t>
      </w:r>
      <w:r w:rsidR="003D7333">
        <w:rPr>
          <w:color w:val="000000"/>
        </w:rPr>
        <w:fldChar w:fldCharType="end"/>
      </w:r>
      <w:r>
        <w:rPr>
          <w:color w:val="000000"/>
        </w:rPr>
        <w:tab/>
      </w:r>
      <w:r w:rsidR="00881AB0">
        <w:rPr>
          <w:color w:val="000000"/>
        </w:rPr>
        <w:t>č. b. účtu</w:t>
      </w:r>
      <w:r>
        <w:rPr>
          <w:color w:val="000000"/>
        </w:rPr>
        <w:t xml:space="preserve">: </w:t>
      </w:r>
      <w:r w:rsidR="00CB6A14">
        <w:rPr>
          <w:color w:val="000000"/>
        </w:rPr>
        <w:fldChar w:fldCharType="begin">
          <w:ffData>
            <w:name w:val="Text3"/>
            <w:enabled/>
            <w:calcOnExit w:val="0"/>
            <w:textInput/>
          </w:ffData>
        </w:fldChar>
      </w:r>
      <w:bookmarkStart w:id="2" w:name="Text3"/>
      <w:r w:rsidR="00CB6A14">
        <w:rPr>
          <w:color w:val="000000"/>
        </w:rPr>
        <w:instrText xml:space="preserve"> FORMTEXT </w:instrText>
      </w:r>
      <w:r w:rsidR="00CB6A14">
        <w:rPr>
          <w:color w:val="000000"/>
        </w:rPr>
      </w:r>
      <w:r w:rsidR="00CB6A14">
        <w:rPr>
          <w:color w:val="000000"/>
        </w:rPr>
        <w:fldChar w:fldCharType="separate"/>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color w:val="000000"/>
        </w:rPr>
        <w:fldChar w:fldCharType="end"/>
      </w:r>
      <w:bookmarkEnd w:id="2"/>
      <w:r>
        <w:rPr>
          <w:color w:val="000000"/>
        </w:rPr>
        <w:tab/>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p>
    <w:p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rPr>
        <w:t>IČ/RČ :</w:t>
      </w:r>
      <w:r>
        <w:rPr>
          <w:color w:val="000000"/>
        </w:rPr>
        <w:tab/>
      </w:r>
      <w:r w:rsidR="003D7333">
        <w:rPr>
          <w:color w:val="000000"/>
        </w:rPr>
        <w:fldChar w:fldCharType="begin">
          <w:ffData>
            <w:name w:val="Text1"/>
            <w:enabled/>
            <w:calcOnExit w:val="0"/>
            <w:textInput/>
          </w:ffData>
        </w:fldChar>
      </w:r>
      <w:r w:rsidR="003D7333">
        <w:rPr>
          <w:color w:val="000000"/>
        </w:rPr>
        <w:instrText xml:space="preserve"> FORMTEXT </w:instrText>
      </w:r>
      <w:r w:rsidR="003D7333">
        <w:rPr>
          <w:color w:val="000000"/>
        </w:rPr>
      </w:r>
      <w:r w:rsidR="003D7333">
        <w:rPr>
          <w:color w:val="000000"/>
        </w:rPr>
        <w:fldChar w:fldCharType="separate"/>
      </w:r>
      <w:r w:rsidR="003D7333">
        <w:rPr>
          <w:color w:val="000000"/>
        </w:rPr>
        <w:t> </w:t>
      </w:r>
      <w:r w:rsidR="003D7333">
        <w:rPr>
          <w:color w:val="000000"/>
        </w:rPr>
        <w:t> </w:t>
      </w:r>
      <w:r w:rsidR="003D7333">
        <w:rPr>
          <w:color w:val="000000"/>
        </w:rPr>
        <w:t> </w:t>
      </w:r>
      <w:r w:rsidR="003D7333">
        <w:rPr>
          <w:color w:val="000000"/>
        </w:rPr>
        <w:t> </w:t>
      </w:r>
      <w:r w:rsidR="003D7333">
        <w:rPr>
          <w:color w:val="000000"/>
        </w:rPr>
        <w:t> </w:t>
      </w:r>
      <w:r w:rsidR="003D7333">
        <w:rPr>
          <w:color w:val="000000"/>
        </w:rPr>
        <w:fldChar w:fldCharType="end"/>
      </w:r>
      <w:r w:rsidR="00CF3AD3">
        <w:rPr>
          <w:color w:val="000000"/>
        </w:rPr>
        <w:tab/>
        <w:t xml:space="preserve">č. OP(pasu): </w:t>
      </w:r>
      <w:r w:rsidR="00A71854">
        <w:rPr>
          <w:color w:val="000000"/>
        </w:rPr>
        <w:fldChar w:fldCharType="begin">
          <w:ffData>
            <w:name w:val="Text1"/>
            <w:enabled/>
            <w:calcOnExit w:val="0"/>
            <w:textInput/>
          </w:ffData>
        </w:fldChar>
      </w:r>
      <w:r w:rsidR="00A71854">
        <w:rPr>
          <w:color w:val="000000"/>
        </w:rPr>
        <w:instrText xml:space="preserve"> FORMTEXT </w:instrText>
      </w:r>
      <w:r w:rsidR="00A71854">
        <w:rPr>
          <w:color w:val="000000"/>
        </w:rPr>
      </w:r>
      <w:r w:rsidR="00A71854">
        <w:rPr>
          <w:color w:val="000000"/>
        </w:rPr>
        <w:fldChar w:fldCharType="separate"/>
      </w:r>
      <w:r w:rsidR="00A71854">
        <w:rPr>
          <w:noProof/>
          <w:color w:val="000000"/>
        </w:rPr>
        <w:t> </w:t>
      </w:r>
      <w:r w:rsidR="00A71854">
        <w:rPr>
          <w:noProof/>
          <w:color w:val="000000"/>
        </w:rPr>
        <w:t> </w:t>
      </w:r>
      <w:r w:rsidR="00A71854">
        <w:rPr>
          <w:noProof/>
          <w:color w:val="000000"/>
        </w:rPr>
        <w:t> </w:t>
      </w:r>
      <w:r w:rsidR="00A71854">
        <w:rPr>
          <w:noProof/>
          <w:color w:val="000000"/>
        </w:rPr>
        <w:t> </w:t>
      </w:r>
      <w:r w:rsidR="00A71854">
        <w:rPr>
          <w:noProof/>
          <w:color w:val="000000"/>
        </w:rPr>
        <w:t> </w:t>
      </w:r>
      <w:r w:rsidR="00A71854">
        <w:rPr>
          <w:color w:val="000000"/>
        </w:rPr>
        <w:fldChar w:fldCharType="end"/>
      </w:r>
      <w:r w:rsidR="00CF3AD3" w:rsidRPr="00CF3AD3">
        <w:rPr>
          <w:color w:val="000000"/>
        </w:rPr>
        <w:t xml:space="preserve"> </w:t>
      </w:r>
      <w:r w:rsidR="00CF3AD3">
        <w:rPr>
          <w:color w:val="000000"/>
        </w:rPr>
        <w:t>platný do:</w:t>
      </w:r>
      <w:r w:rsidR="00A71854" w:rsidRPr="00A71854">
        <w:rPr>
          <w:color w:val="000000"/>
        </w:rPr>
        <w:t xml:space="preserve"> </w:t>
      </w:r>
      <w:r w:rsidR="00A71854">
        <w:rPr>
          <w:color w:val="000000"/>
        </w:rPr>
        <w:fldChar w:fldCharType="begin">
          <w:ffData>
            <w:name w:val="Text1"/>
            <w:enabled/>
            <w:calcOnExit w:val="0"/>
            <w:textInput/>
          </w:ffData>
        </w:fldChar>
      </w:r>
      <w:r w:rsidR="00A71854">
        <w:rPr>
          <w:color w:val="000000"/>
        </w:rPr>
        <w:instrText xml:space="preserve"> FORMTEXT </w:instrText>
      </w:r>
      <w:r w:rsidR="00A71854">
        <w:rPr>
          <w:color w:val="000000"/>
        </w:rPr>
      </w:r>
      <w:r w:rsidR="00A71854">
        <w:rPr>
          <w:color w:val="000000"/>
        </w:rPr>
        <w:fldChar w:fldCharType="separate"/>
      </w:r>
      <w:r w:rsidR="00A71854">
        <w:rPr>
          <w:noProof/>
          <w:color w:val="000000"/>
        </w:rPr>
        <w:t> </w:t>
      </w:r>
      <w:r w:rsidR="00A71854">
        <w:rPr>
          <w:noProof/>
          <w:color w:val="000000"/>
        </w:rPr>
        <w:t> </w:t>
      </w:r>
      <w:r w:rsidR="00A71854">
        <w:rPr>
          <w:noProof/>
          <w:color w:val="000000"/>
        </w:rPr>
        <w:t> </w:t>
      </w:r>
      <w:r w:rsidR="00A71854">
        <w:rPr>
          <w:noProof/>
          <w:color w:val="000000"/>
        </w:rPr>
        <w:t> </w:t>
      </w:r>
      <w:r w:rsidR="00A71854">
        <w:rPr>
          <w:noProof/>
          <w:color w:val="000000"/>
        </w:rPr>
        <w:t> </w:t>
      </w:r>
      <w:r w:rsidR="00A71854">
        <w:rPr>
          <w:color w:val="000000"/>
        </w:rPr>
        <w:fldChar w:fldCharType="end"/>
      </w:r>
    </w:p>
    <w:p w:rsidR="00DF37D2" w:rsidRDefault="005F0CF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rPr>
        <w:t>zastoupená:</w:t>
      </w:r>
      <w:r>
        <w:rPr>
          <w:color w:val="000000"/>
        </w:rPr>
        <w:tab/>
      </w:r>
      <w:r w:rsidR="003D7333">
        <w:rPr>
          <w:color w:val="000000"/>
        </w:rPr>
        <w:fldChar w:fldCharType="begin">
          <w:ffData>
            <w:name w:val="Text1"/>
            <w:enabled/>
            <w:calcOnExit w:val="0"/>
            <w:textInput/>
          </w:ffData>
        </w:fldChar>
      </w:r>
      <w:r w:rsidR="003D7333">
        <w:rPr>
          <w:color w:val="000000"/>
        </w:rPr>
        <w:instrText xml:space="preserve"> FORMTEXT </w:instrText>
      </w:r>
      <w:r w:rsidR="003D7333">
        <w:rPr>
          <w:color w:val="000000"/>
        </w:rPr>
      </w:r>
      <w:r w:rsidR="003D7333">
        <w:rPr>
          <w:color w:val="000000"/>
        </w:rPr>
        <w:fldChar w:fldCharType="separate"/>
      </w:r>
      <w:r w:rsidR="003D7333">
        <w:rPr>
          <w:color w:val="000000"/>
        </w:rPr>
        <w:t> </w:t>
      </w:r>
      <w:r w:rsidR="003D7333">
        <w:rPr>
          <w:color w:val="000000"/>
        </w:rPr>
        <w:t> </w:t>
      </w:r>
      <w:r w:rsidR="003D7333">
        <w:rPr>
          <w:color w:val="000000"/>
        </w:rPr>
        <w:t> </w:t>
      </w:r>
      <w:r w:rsidR="003D7333">
        <w:rPr>
          <w:color w:val="000000"/>
        </w:rPr>
        <w:t> </w:t>
      </w:r>
      <w:r w:rsidR="003D7333">
        <w:rPr>
          <w:color w:val="000000"/>
        </w:rPr>
        <w:t> </w:t>
      </w:r>
      <w:r w:rsidR="003D7333">
        <w:rPr>
          <w:color w:val="000000"/>
        </w:rPr>
        <w:fldChar w:fldCharType="end"/>
      </w:r>
      <w:r>
        <w:rPr>
          <w:color w:val="000000"/>
        </w:rPr>
        <w:tab/>
      </w:r>
      <w:r w:rsidR="00DF37D2">
        <w:rPr>
          <w:color w:val="000000"/>
        </w:rPr>
        <w:t xml:space="preserve">vystaven kým: </w:t>
      </w:r>
      <w:r w:rsidR="004A7396">
        <w:rPr>
          <w:color w:val="000000"/>
        </w:rPr>
        <w:tab/>
      </w:r>
      <w:r w:rsidR="00CB6A14">
        <w:rPr>
          <w:color w:val="000000"/>
        </w:rPr>
        <w:fldChar w:fldCharType="begin">
          <w:ffData>
            <w:name w:val="Text5"/>
            <w:enabled/>
            <w:calcOnExit w:val="0"/>
            <w:textInput/>
          </w:ffData>
        </w:fldChar>
      </w:r>
      <w:bookmarkStart w:id="3" w:name="Text5"/>
      <w:r w:rsidR="00CB6A14">
        <w:rPr>
          <w:color w:val="000000"/>
        </w:rPr>
        <w:instrText xml:space="preserve"> FORMTEXT </w:instrText>
      </w:r>
      <w:r w:rsidR="00CB6A14">
        <w:rPr>
          <w:color w:val="000000"/>
        </w:rPr>
      </w:r>
      <w:r w:rsidR="00CB6A14">
        <w:rPr>
          <w:color w:val="000000"/>
        </w:rPr>
        <w:fldChar w:fldCharType="separate"/>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noProof/>
          <w:color w:val="000000"/>
        </w:rPr>
        <w:t> </w:t>
      </w:r>
      <w:r w:rsidR="00CB6A14">
        <w:rPr>
          <w:color w:val="000000"/>
        </w:rPr>
        <w:fldChar w:fldCharType="end"/>
      </w:r>
      <w:bookmarkEnd w:id="3"/>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p>
    <w:p w:rsidR="00846CD5" w:rsidRPr="003B0E6E" w:rsidRDefault="00DF37D2" w:rsidP="00AC6E1E">
      <w:pPr>
        <w:keepNext/>
        <w:keepLines/>
        <w:spacing w:after="60"/>
        <w:jc w:val="both"/>
        <w:rPr>
          <w:color w:val="000000"/>
          <w:sz w:val="16"/>
        </w:rPr>
      </w:pPr>
      <w:r w:rsidDel="00DF37D2">
        <w:rPr>
          <w:color w:val="000000"/>
        </w:rPr>
        <w:t xml:space="preserve"> </w:t>
      </w:r>
      <w:r w:rsidR="003B0E6E" w:rsidRPr="003B0E6E">
        <w:rPr>
          <w:color w:val="000000"/>
          <w:sz w:val="16"/>
        </w:rPr>
        <w:t>(dále jen „Zákazník“)</w:t>
      </w:r>
    </w:p>
    <w:p w:rsidR="00846CD5" w:rsidRPr="00AC6E1E" w:rsidRDefault="00846CD5" w:rsidP="00573F36">
      <w:pPr>
        <w:pStyle w:val="Zkladntextodsazen"/>
        <w:keepNext/>
        <w:keepLines/>
        <w:spacing w:after="100" w:afterAutospacing="1"/>
        <w:ind w:left="0" w:firstLine="0"/>
        <w:rPr>
          <w:sz w:val="16"/>
        </w:rPr>
      </w:pPr>
      <w:r w:rsidRPr="00AC6E1E">
        <w:rPr>
          <w:sz w:val="16"/>
        </w:rPr>
        <w:t xml:space="preserve">Dotazník slouží Obchodníkovi s cennými papíry, aby </w:t>
      </w:r>
      <w:r w:rsidR="003B0E6E" w:rsidRPr="00AC6E1E">
        <w:rPr>
          <w:sz w:val="16"/>
        </w:rPr>
        <w:t>získal od Zákazníka</w:t>
      </w:r>
      <w:r w:rsidR="00196278" w:rsidRPr="00AC6E1E">
        <w:rPr>
          <w:sz w:val="16"/>
        </w:rPr>
        <w:t xml:space="preserve"> základní</w:t>
      </w:r>
      <w:r w:rsidR="003B0E6E" w:rsidRPr="00AC6E1E">
        <w:rPr>
          <w:sz w:val="16"/>
        </w:rPr>
        <w:t xml:space="preserve"> informace </w:t>
      </w:r>
      <w:r w:rsidR="004748A1" w:rsidRPr="00AC6E1E">
        <w:rPr>
          <w:sz w:val="16"/>
        </w:rPr>
        <w:t xml:space="preserve">o jeho odborných znalostech </w:t>
      </w:r>
      <w:r w:rsidR="00581B76" w:rsidRPr="00AC6E1E">
        <w:rPr>
          <w:sz w:val="16"/>
        </w:rPr>
        <w:t xml:space="preserve">a </w:t>
      </w:r>
      <w:r w:rsidR="004748A1" w:rsidRPr="00AC6E1E">
        <w:rPr>
          <w:sz w:val="16"/>
        </w:rPr>
        <w:t>zkušenostech v oblasti investic</w:t>
      </w:r>
      <w:r w:rsidRPr="00AC6E1E">
        <w:rPr>
          <w:sz w:val="16"/>
        </w:rPr>
        <w:t xml:space="preserve"> a mohl na základě získaných informací poskytovat </w:t>
      </w:r>
      <w:r w:rsidR="004748A1" w:rsidRPr="00AC6E1E">
        <w:rPr>
          <w:sz w:val="16"/>
        </w:rPr>
        <w:t>Z</w:t>
      </w:r>
      <w:r w:rsidRPr="00AC6E1E">
        <w:rPr>
          <w:sz w:val="16"/>
        </w:rPr>
        <w:t xml:space="preserve">ákazníkovi své služby kvalifikovaně a v jeho nejlepším zájmu. Požadovat od </w:t>
      </w:r>
      <w:r w:rsidR="004748A1" w:rsidRPr="00AC6E1E">
        <w:rPr>
          <w:sz w:val="16"/>
        </w:rPr>
        <w:t>Z</w:t>
      </w:r>
      <w:r w:rsidRPr="00AC6E1E">
        <w:rPr>
          <w:sz w:val="16"/>
        </w:rPr>
        <w:t xml:space="preserve">ákazníka informace uvedené v tomto dotazníku ukládá Obchodníkovi zákon č. 256/2004 Sb., o podnikání na kapitálovém trhu. Pokud </w:t>
      </w:r>
      <w:r w:rsidR="00581B76" w:rsidRPr="00AC6E1E">
        <w:rPr>
          <w:sz w:val="16"/>
        </w:rPr>
        <w:t>Z</w:t>
      </w:r>
      <w:r w:rsidRPr="00AC6E1E">
        <w:rPr>
          <w:sz w:val="16"/>
        </w:rPr>
        <w:t xml:space="preserve">ákazník </w:t>
      </w:r>
      <w:r w:rsidR="00CD5B53" w:rsidRPr="00AC6E1E">
        <w:rPr>
          <w:sz w:val="16"/>
        </w:rPr>
        <w:t xml:space="preserve">odmítne vyplnit dotazník nebo </w:t>
      </w:r>
      <w:r w:rsidRPr="00AC6E1E">
        <w:rPr>
          <w:sz w:val="16"/>
        </w:rPr>
        <w:t xml:space="preserve">odmítne na některou z otázek v dotazníku odpovědět, nebo některou z otázek zodpoví nepravdivě, vystavuje se nebezpečí, že Obchodník </w:t>
      </w:r>
      <w:r w:rsidR="00CD5B53" w:rsidRPr="00AC6E1E">
        <w:rPr>
          <w:sz w:val="16"/>
        </w:rPr>
        <w:t>nebude moci správně vyhodnotit, zda poskytnutí příslušné investiční služby nebo provedení obchodu s investičním nástrojem odpovídá jeho odborným znalostem</w:t>
      </w:r>
      <w:r w:rsidR="00C96233" w:rsidRPr="00AC6E1E">
        <w:rPr>
          <w:sz w:val="16"/>
        </w:rPr>
        <w:t xml:space="preserve"> nebo zkušenostem potřebných pro pochopení souvisejících rizik</w:t>
      </w:r>
      <w:r w:rsidR="00486AAD" w:rsidRPr="00AC6E1E">
        <w:rPr>
          <w:sz w:val="16"/>
        </w:rPr>
        <w:t>.</w:t>
      </w:r>
      <w:r w:rsidR="00C96233" w:rsidRPr="00AC6E1E">
        <w:rPr>
          <w:sz w:val="16"/>
        </w:rPr>
        <w:t xml:space="preserve"> </w:t>
      </w:r>
      <w:r w:rsidR="00BD4510" w:rsidRPr="00AC6E1E">
        <w:rPr>
          <w:sz w:val="16"/>
        </w:rPr>
        <w:t xml:space="preserve">Pokud i přesto bude </w:t>
      </w:r>
      <w:r w:rsidR="00035D9D" w:rsidRPr="00AC6E1E">
        <w:rPr>
          <w:sz w:val="16"/>
        </w:rPr>
        <w:t>Zákazník</w:t>
      </w:r>
      <w:r w:rsidR="00BD4510" w:rsidRPr="00AC6E1E">
        <w:rPr>
          <w:sz w:val="16"/>
        </w:rPr>
        <w:t xml:space="preserve"> trvat na poskytnutí příslušné investiční služby, je Obchodník v souladu s právními předpisy oprávněna </w:t>
      </w:r>
      <w:r w:rsidR="00035D9D" w:rsidRPr="00AC6E1E">
        <w:rPr>
          <w:sz w:val="16"/>
        </w:rPr>
        <w:t>Zákazníkovi</w:t>
      </w:r>
      <w:r w:rsidR="00BD4510" w:rsidRPr="00AC6E1E">
        <w:rPr>
          <w:sz w:val="16"/>
        </w:rPr>
        <w:t xml:space="preserve"> danou investiční službu poskytnout. Pro takový případ Obchodník upozorňuje Zákazníka, že není schopen vyhodnotit, zda dotčené investiční služby a investiční nástroje odpovídají jeho odborným znalostem a zkušenostem v oblasti investic potřebným pro pochopení souvisejících rizik. </w:t>
      </w:r>
      <w:r w:rsidRPr="00AC6E1E">
        <w:rPr>
          <w:sz w:val="16"/>
        </w:rPr>
        <w:t xml:space="preserve">Na sdělené informace se vztahuje povinnost mlčenlivosti </w:t>
      </w:r>
      <w:r w:rsidR="00C96233" w:rsidRPr="00AC6E1E">
        <w:rPr>
          <w:sz w:val="16"/>
        </w:rPr>
        <w:t xml:space="preserve">Obchodníka </w:t>
      </w:r>
      <w:r w:rsidRPr="00AC6E1E">
        <w:rPr>
          <w:sz w:val="16"/>
        </w:rPr>
        <w:t xml:space="preserve">podle </w:t>
      </w:r>
      <w:r w:rsidR="00486AAD" w:rsidRPr="00AC6E1E">
        <w:rPr>
          <w:sz w:val="16"/>
        </w:rPr>
        <w:t>zákona o podnikání na kapitálovém trhu</w:t>
      </w:r>
      <w:r w:rsidRPr="00AC6E1E">
        <w:rPr>
          <w:sz w:val="16"/>
        </w:rPr>
        <w:t>.</w:t>
      </w:r>
    </w:p>
    <w:p w:rsidR="002F2B61" w:rsidRPr="007660EF" w:rsidRDefault="002F2B61" w:rsidP="00AC6E1E">
      <w:pPr>
        <w:keepNext/>
        <w:keepLines/>
        <w:rPr>
          <w:b/>
          <w:sz w:val="16"/>
        </w:rPr>
      </w:pPr>
      <w:r>
        <w:rPr>
          <w:b/>
          <w:sz w:val="16"/>
        </w:rPr>
        <w:t xml:space="preserve">1. Informace o záměrech  </w:t>
      </w:r>
    </w:p>
    <w:p w:rsidR="002F2B61" w:rsidRPr="00833D8E" w:rsidRDefault="002F2B61" w:rsidP="00AC6E1E">
      <w:pPr>
        <w:keepNext/>
        <w:keepLines/>
        <w:spacing w:before="40"/>
        <w:ind w:firstLine="346"/>
        <w:rPr>
          <w:b/>
          <w:sz w:val="16"/>
        </w:rPr>
      </w:pPr>
      <w:r w:rsidRPr="00833D8E">
        <w:rPr>
          <w:b/>
          <w:sz w:val="16"/>
        </w:rPr>
        <w:t>1.</w:t>
      </w:r>
      <w:r w:rsidR="009869E0">
        <w:rPr>
          <w:b/>
          <w:sz w:val="16"/>
        </w:rPr>
        <w:t>1</w:t>
      </w:r>
      <w:r w:rsidRPr="00833D8E">
        <w:rPr>
          <w:b/>
          <w:sz w:val="16"/>
        </w:rPr>
        <w:t xml:space="preserve">. Účel </w:t>
      </w:r>
      <w:r w:rsidR="00757387">
        <w:rPr>
          <w:b/>
          <w:sz w:val="16"/>
        </w:rPr>
        <w:t>obchodování</w:t>
      </w:r>
    </w:p>
    <w:p w:rsidR="009869E0" w:rsidRDefault="009869E0" w:rsidP="00AC6E1E">
      <w:pPr>
        <w:keepNext/>
        <w:keepLines/>
        <w:numPr>
          <w:ilvl w:val="0"/>
          <w:numId w:val="5"/>
        </w:numPr>
        <w:tabs>
          <w:tab w:val="clear" w:pos="360"/>
          <w:tab w:val="num" w:pos="705"/>
        </w:tabs>
        <w:ind w:left="705"/>
        <w:jc w:val="both"/>
        <w:rPr>
          <w:sz w:val="16"/>
        </w:rPr>
      </w:pPr>
      <w:r>
        <w:rPr>
          <w:sz w:val="16"/>
        </w:rPr>
        <w:t>měnové zajištění</w:t>
      </w:r>
    </w:p>
    <w:p w:rsidR="002F2B61" w:rsidRDefault="002F2B61" w:rsidP="00AC6E1E">
      <w:pPr>
        <w:keepNext/>
        <w:keepLines/>
        <w:numPr>
          <w:ilvl w:val="0"/>
          <w:numId w:val="5"/>
        </w:numPr>
        <w:tabs>
          <w:tab w:val="clear" w:pos="360"/>
          <w:tab w:val="num" w:pos="705"/>
        </w:tabs>
        <w:ind w:left="705"/>
        <w:jc w:val="both"/>
        <w:rPr>
          <w:sz w:val="16"/>
        </w:rPr>
      </w:pPr>
      <w:r w:rsidRPr="00482481">
        <w:rPr>
          <w:sz w:val="16"/>
        </w:rPr>
        <w:t>jiný, prosím uveďte:</w:t>
      </w:r>
      <w:r w:rsidR="00AC6E1E">
        <w:rPr>
          <w:sz w:val="16"/>
        </w:rPr>
        <w:t xml:space="preserve"> </w:t>
      </w:r>
      <w:r w:rsidR="00CB6A14">
        <w:rPr>
          <w:sz w:val="16"/>
        </w:rPr>
        <w:fldChar w:fldCharType="begin">
          <w:ffData>
            <w:name w:val="Text6"/>
            <w:enabled/>
            <w:calcOnExit w:val="0"/>
            <w:textInput/>
          </w:ffData>
        </w:fldChar>
      </w:r>
      <w:bookmarkStart w:id="4" w:name="Text6"/>
      <w:r w:rsidR="00CB6A14">
        <w:rPr>
          <w:sz w:val="16"/>
        </w:rPr>
        <w:instrText xml:space="preserve"> FORMTEXT </w:instrText>
      </w:r>
      <w:r w:rsidR="00CB6A14">
        <w:rPr>
          <w:sz w:val="16"/>
        </w:rPr>
      </w:r>
      <w:r w:rsidR="00CB6A14">
        <w:rPr>
          <w:sz w:val="16"/>
        </w:rPr>
        <w:fldChar w:fldCharType="separate"/>
      </w:r>
      <w:r w:rsidR="00CB6A14">
        <w:rPr>
          <w:noProof/>
          <w:sz w:val="16"/>
        </w:rPr>
        <w:t> </w:t>
      </w:r>
      <w:r w:rsidR="00CB6A14">
        <w:rPr>
          <w:noProof/>
          <w:sz w:val="16"/>
        </w:rPr>
        <w:t> </w:t>
      </w:r>
      <w:r w:rsidR="00CB6A14">
        <w:rPr>
          <w:noProof/>
          <w:sz w:val="16"/>
        </w:rPr>
        <w:t> </w:t>
      </w:r>
      <w:r w:rsidR="00CB6A14">
        <w:rPr>
          <w:noProof/>
          <w:sz w:val="16"/>
        </w:rPr>
        <w:t> </w:t>
      </w:r>
      <w:r w:rsidR="00CB6A14">
        <w:rPr>
          <w:noProof/>
          <w:sz w:val="16"/>
        </w:rPr>
        <w:t> </w:t>
      </w:r>
      <w:r w:rsidR="00CB6A14">
        <w:rPr>
          <w:sz w:val="16"/>
        </w:rPr>
        <w:fldChar w:fldCharType="end"/>
      </w:r>
      <w:bookmarkEnd w:id="4"/>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r w:rsidR="007219E7" w:rsidRPr="00A25E2A">
        <w:rPr>
          <w:noProof/>
          <w:sz w:val="16"/>
          <w:szCs w:val="16"/>
          <w:highlight w:val="lightGray"/>
        </w:rPr>
        <w:t> </w:t>
      </w:r>
    </w:p>
    <w:p w:rsidR="00035D9D" w:rsidRPr="00AC6E1E" w:rsidRDefault="00035D9D" w:rsidP="00AC6E1E">
      <w:pPr>
        <w:pStyle w:val="Odstavecseseznamem"/>
        <w:keepNext/>
        <w:keepLines/>
        <w:spacing w:before="40"/>
        <w:ind w:left="360"/>
        <w:rPr>
          <w:b/>
          <w:sz w:val="16"/>
        </w:rPr>
      </w:pPr>
      <w:r w:rsidRPr="00AC6E1E">
        <w:rPr>
          <w:b/>
          <w:sz w:val="16"/>
        </w:rPr>
        <w:t xml:space="preserve">1.2. </w:t>
      </w:r>
      <w:r w:rsidR="00CA3D38" w:rsidRPr="00AC6E1E">
        <w:rPr>
          <w:b/>
          <w:sz w:val="16"/>
        </w:rPr>
        <w:t>Máte zájem</w:t>
      </w:r>
      <w:r w:rsidRPr="00AC6E1E">
        <w:rPr>
          <w:b/>
          <w:sz w:val="16"/>
        </w:rPr>
        <w:t xml:space="preserve"> být informování o</w:t>
      </w:r>
      <w:r w:rsidR="00CA3D38" w:rsidRPr="00AC6E1E">
        <w:rPr>
          <w:b/>
          <w:sz w:val="16"/>
        </w:rPr>
        <w:t xml:space="preserve"> produktech a novinkách v oblasti investování</w:t>
      </w:r>
      <w:r w:rsidRPr="00AC6E1E">
        <w:rPr>
          <w:b/>
          <w:sz w:val="16"/>
        </w:rPr>
        <w:t xml:space="preserve">: </w:t>
      </w:r>
    </w:p>
    <w:p w:rsidR="00035D9D" w:rsidRDefault="00CA3D38" w:rsidP="00AC6E1E">
      <w:pPr>
        <w:keepNext/>
        <w:keepLines/>
        <w:numPr>
          <w:ilvl w:val="0"/>
          <w:numId w:val="5"/>
        </w:numPr>
        <w:tabs>
          <w:tab w:val="clear" w:pos="360"/>
          <w:tab w:val="num" w:pos="705"/>
        </w:tabs>
        <w:ind w:left="705"/>
        <w:jc w:val="both"/>
        <w:rPr>
          <w:sz w:val="16"/>
        </w:rPr>
      </w:pPr>
      <w:r>
        <w:rPr>
          <w:sz w:val="16"/>
        </w:rPr>
        <w:t>ano</w:t>
      </w:r>
    </w:p>
    <w:p w:rsidR="00CA3D38" w:rsidRPr="00035D9D" w:rsidRDefault="00CA3D38" w:rsidP="00AC6E1E">
      <w:pPr>
        <w:keepNext/>
        <w:keepLines/>
        <w:numPr>
          <w:ilvl w:val="0"/>
          <w:numId w:val="5"/>
        </w:numPr>
        <w:tabs>
          <w:tab w:val="clear" w:pos="360"/>
          <w:tab w:val="num" w:pos="705"/>
        </w:tabs>
        <w:ind w:left="705"/>
        <w:jc w:val="both"/>
        <w:rPr>
          <w:sz w:val="16"/>
        </w:rPr>
      </w:pPr>
      <w:r>
        <w:rPr>
          <w:sz w:val="16"/>
        </w:rPr>
        <w:t>ne</w:t>
      </w:r>
    </w:p>
    <w:p w:rsidR="002F2B61" w:rsidRPr="00482481" w:rsidRDefault="002F2B61" w:rsidP="00757387">
      <w:pPr>
        <w:keepNext/>
        <w:keepLines/>
        <w:spacing w:before="40"/>
        <w:rPr>
          <w:b/>
          <w:sz w:val="16"/>
        </w:rPr>
      </w:pPr>
      <w:r>
        <w:rPr>
          <w:b/>
          <w:sz w:val="16"/>
        </w:rPr>
        <w:t xml:space="preserve">2. </w:t>
      </w:r>
      <w:r w:rsidRPr="00482481">
        <w:rPr>
          <w:b/>
          <w:sz w:val="16"/>
        </w:rPr>
        <w:t xml:space="preserve">Znalosti v oblasti investic </w:t>
      </w:r>
    </w:p>
    <w:p w:rsidR="002F2B61" w:rsidRPr="00482481" w:rsidRDefault="002F2B61" w:rsidP="00AC6E1E">
      <w:pPr>
        <w:keepNext/>
        <w:keepLines/>
        <w:spacing w:before="40"/>
        <w:ind w:firstLine="346"/>
        <w:rPr>
          <w:rFonts w:ascii="Arial" w:hAnsi="Arial"/>
          <w:b/>
          <w:snapToGrid w:val="0"/>
          <w:color w:val="000000"/>
          <w:sz w:val="16"/>
          <w:lang w:eastAsia="en-US"/>
        </w:rPr>
      </w:pPr>
      <w:r w:rsidRPr="00482481">
        <w:rPr>
          <w:sz w:val="16"/>
          <w:u w:val="single"/>
        </w:rPr>
        <w:t>2.1. Uveďte</w:t>
      </w:r>
      <w:r w:rsidR="00F70612">
        <w:rPr>
          <w:sz w:val="16"/>
          <w:u w:val="single"/>
        </w:rPr>
        <w:t>,</w:t>
      </w:r>
      <w:r w:rsidRPr="00482481">
        <w:rPr>
          <w:sz w:val="16"/>
          <w:u w:val="single"/>
        </w:rPr>
        <w:t xml:space="preserve"> </w:t>
      </w:r>
      <w:r>
        <w:rPr>
          <w:sz w:val="16"/>
          <w:u w:val="single"/>
        </w:rPr>
        <w:t xml:space="preserve">jaké </w:t>
      </w:r>
      <w:r w:rsidRPr="00482481">
        <w:rPr>
          <w:sz w:val="16"/>
          <w:u w:val="single"/>
        </w:rPr>
        <w:t>druhy investičních nástrojů znáte</w:t>
      </w:r>
    </w:p>
    <w:p w:rsidR="002F2B61" w:rsidRPr="00482481" w:rsidRDefault="002F2B61" w:rsidP="00AC6E1E">
      <w:pPr>
        <w:keepNext/>
        <w:keepLines/>
        <w:numPr>
          <w:ilvl w:val="0"/>
          <w:numId w:val="5"/>
        </w:numPr>
        <w:tabs>
          <w:tab w:val="clear" w:pos="360"/>
          <w:tab w:val="num" w:pos="705"/>
        </w:tabs>
        <w:ind w:left="705"/>
        <w:rPr>
          <w:sz w:val="16"/>
        </w:rPr>
      </w:pPr>
      <w:r>
        <w:rPr>
          <w:sz w:val="16"/>
        </w:rPr>
        <w:t>d</w:t>
      </w:r>
      <w:r w:rsidRPr="00482481">
        <w:rPr>
          <w:sz w:val="16"/>
        </w:rPr>
        <w:t xml:space="preserve">luhopisy </w:t>
      </w:r>
    </w:p>
    <w:p w:rsidR="002F2B61" w:rsidRDefault="002F2B61" w:rsidP="00AC6E1E">
      <w:pPr>
        <w:keepNext/>
        <w:keepLines/>
        <w:numPr>
          <w:ilvl w:val="0"/>
          <w:numId w:val="5"/>
        </w:numPr>
        <w:tabs>
          <w:tab w:val="clear" w:pos="360"/>
          <w:tab w:val="num" w:pos="705"/>
        </w:tabs>
        <w:ind w:left="705"/>
        <w:rPr>
          <w:sz w:val="16"/>
        </w:rPr>
      </w:pPr>
      <w:r>
        <w:rPr>
          <w:sz w:val="16"/>
        </w:rPr>
        <w:t>p</w:t>
      </w:r>
      <w:r w:rsidRPr="00482481">
        <w:rPr>
          <w:sz w:val="16"/>
        </w:rPr>
        <w:t>odílové listy fondů</w:t>
      </w:r>
    </w:p>
    <w:p w:rsidR="002F2B61" w:rsidRPr="00482481" w:rsidRDefault="002F2B61" w:rsidP="00AC6E1E">
      <w:pPr>
        <w:keepNext/>
        <w:keepLines/>
        <w:numPr>
          <w:ilvl w:val="0"/>
          <w:numId w:val="5"/>
        </w:numPr>
        <w:tabs>
          <w:tab w:val="clear" w:pos="360"/>
          <w:tab w:val="num" w:pos="705"/>
        </w:tabs>
        <w:ind w:left="705"/>
        <w:rPr>
          <w:sz w:val="16"/>
        </w:rPr>
      </w:pPr>
      <w:r>
        <w:rPr>
          <w:sz w:val="16"/>
        </w:rPr>
        <w:t>a</w:t>
      </w:r>
      <w:r w:rsidRPr="00482481">
        <w:rPr>
          <w:sz w:val="16"/>
        </w:rPr>
        <w:t xml:space="preserve">kcie </w:t>
      </w:r>
    </w:p>
    <w:p w:rsidR="002F2B61" w:rsidRPr="00482481" w:rsidRDefault="002F2B61" w:rsidP="00AC6E1E">
      <w:pPr>
        <w:keepNext/>
        <w:keepLines/>
        <w:numPr>
          <w:ilvl w:val="0"/>
          <w:numId w:val="5"/>
        </w:numPr>
        <w:tabs>
          <w:tab w:val="clear" w:pos="360"/>
          <w:tab w:val="num" w:pos="705"/>
        </w:tabs>
        <w:ind w:left="705"/>
        <w:rPr>
          <w:sz w:val="16"/>
        </w:rPr>
      </w:pPr>
      <w:r>
        <w:rPr>
          <w:sz w:val="16"/>
        </w:rPr>
        <w:t>i</w:t>
      </w:r>
      <w:r w:rsidRPr="00482481">
        <w:rPr>
          <w:sz w:val="16"/>
        </w:rPr>
        <w:t xml:space="preserve">nvestiční certifikáty </w:t>
      </w:r>
    </w:p>
    <w:p w:rsidR="002F2B61" w:rsidRDefault="002F2B61" w:rsidP="00AC6E1E">
      <w:pPr>
        <w:keepNext/>
        <w:keepLines/>
        <w:numPr>
          <w:ilvl w:val="0"/>
          <w:numId w:val="5"/>
        </w:numPr>
        <w:tabs>
          <w:tab w:val="clear" w:pos="360"/>
          <w:tab w:val="num" w:pos="705"/>
        </w:tabs>
        <w:ind w:left="705"/>
        <w:rPr>
          <w:sz w:val="16"/>
        </w:rPr>
      </w:pPr>
      <w:r>
        <w:rPr>
          <w:sz w:val="16"/>
        </w:rPr>
        <w:t>d</w:t>
      </w:r>
      <w:r w:rsidRPr="00482481">
        <w:rPr>
          <w:sz w:val="16"/>
        </w:rPr>
        <w:t>eriváty</w:t>
      </w:r>
      <w:r w:rsidR="009869E0">
        <w:rPr>
          <w:sz w:val="16"/>
        </w:rPr>
        <w:t>, včetně zajišťovacích</w:t>
      </w:r>
    </w:p>
    <w:p w:rsidR="002F2B61" w:rsidRDefault="002F2B61" w:rsidP="00AC6E1E">
      <w:pPr>
        <w:keepNext/>
        <w:keepLines/>
        <w:numPr>
          <w:ilvl w:val="0"/>
          <w:numId w:val="5"/>
        </w:numPr>
        <w:tabs>
          <w:tab w:val="clear" w:pos="360"/>
          <w:tab w:val="num" w:pos="705"/>
        </w:tabs>
        <w:ind w:left="705"/>
        <w:rPr>
          <w:sz w:val="16"/>
        </w:rPr>
      </w:pPr>
      <w:r>
        <w:rPr>
          <w:sz w:val="16"/>
        </w:rPr>
        <w:t>žádné</w:t>
      </w:r>
    </w:p>
    <w:p w:rsidR="002F2B61" w:rsidRPr="001A627D" w:rsidRDefault="002F2B61" w:rsidP="00AC6E1E">
      <w:pPr>
        <w:keepNext/>
        <w:keepLines/>
        <w:spacing w:before="40"/>
        <w:ind w:firstLine="346"/>
        <w:rPr>
          <w:sz w:val="16"/>
          <w:u w:val="single"/>
        </w:rPr>
      </w:pPr>
      <w:r w:rsidRPr="001A627D">
        <w:rPr>
          <w:sz w:val="16"/>
          <w:u w:val="single"/>
        </w:rPr>
        <w:t>2.</w:t>
      </w:r>
      <w:r w:rsidR="00857004">
        <w:rPr>
          <w:sz w:val="16"/>
          <w:u w:val="single"/>
        </w:rPr>
        <w:t>2</w:t>
      </w:r>
      <w:r w:rsidRPr="001A627D">
        <w:rPr>
          <w:sz w:val="16"/>
          <w:u w:val="single"/>
        </w:rPr>
        <w:t>. Podstatě a rizikům obchodů s</w:t>
      </w:r>
      <w:r>
        <w:rPr>
          <w:sz w:val="16"/>
          <w:u w:val="single"/>
        </w:rPr>
        <w:t> </w:t>
      </w:r>
      <w:r w:rsidR="009869E0">
        <w:rPr>
          <w:sz w:val="16"/>
          <w:u w:val="single"/>
        </w:rPr>
        <w:t>měnovými forwardy</w:t>
      </w:r>
      <w:r>
        <w:rPr>
          <w:sz w:val="16"/>
          <w:u w:val="single"/>
        </w:rPr>
        <w:t xml:space="preserve"> </w:t>
      </w:r>
    </w:p>
    <w:p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rPr>
        <w:t>dostatečně rozumím</w:t>
      </w:r>
    </w:p>
    <w:p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rPr>
        <w:t>byl mi vysvětlen obchodníkem a rozumím</w:t>
      </w:r>
    </w:p>
    <w:p w:rsidR="002F2B61" w:rsidRPr="00482481" w:rsidRDefault="002F2B61" w:rsidP="00AC6E1E">
      <w:pPr>
        <w:keepNext/>
        <w:keepLines/>
        <w:numPr>
          <w:ilvl w:val="0"/>
          <w:numId w:val="7"/>
        </w:numPr>
        <w:tabs>
          <w:tab w:val="clear" w:pos="360"/>
          <w:tab w:val="num" w:pos="720"/>
        </w:tabs>
        <w:ind w:left="720"/>
        <w:rPr>
          <w:sz w:val="16"/>
          <w:u w:val="single"/>
        </w:rPr>
      </w:pPr>
      <w:r w:rsidRPr="00482481">
        <w:rPr>
          <w:snapToGrid w:val="0"/>
          <w:color w:val="000000"/>
          <w:sz w:val="16"/>
        </w:rPr>
        <w:t>nerozumím, ale nebud</w:t>
      </w:r>
      <w:r>
        <w:rPr>
          <w:snapToGrid w:val="0"/>
          <w:color w:val="000000"/>
          <w:sz w:val="16"/>
        </w:rPr>
        <w:t>ou</w:t>
      </w:r>
      <w:r w:rsidRPr="00482481">
        <w:rPr>
          <w:snapToGrid w:val="0"/>
          <w:color w:val="000000"/>
          <w:sz w:val="16"/>
        </w:rPr>
        <w:t xml:space="preserve"> při mém investování použit</w:t>
      </w:r>
      <w:r>
        <w:rPr>
          <w:snapToGrid w:val="0"/>
          <w:color w:val="000000"/>
          <w:sz w:val="16"/>
        </w:rPr>
        <w:t>y</w:t>
      </w:r>
    </w:p>
    <w:p w:rsidR="002F2B61" w:rsidRPr="001A627D" w:rsidRDefault="002F2B61" w:rsidP="00AC6E1E">
      <w:pPr>
        <w:keepNext/>
        <w:keepLines/>
        <w:spacing w:before="40"/>
        <w:ind w:firstLine="346"/>
        <w:rPr>
          <w:sz w:val="16"/>
          <w:u w:val="single"/>
        </w:rPr>
      </w:pPr>
      <w:r w:rsidRPr="00482481">
        <w:rPr>
          <w:sz w:val="16"/>
          <w:u w:val="single"/>
        </w:rPr>
        <w:t>2.</w:t>
      </w:r>
      <w:r w:rsidR="00857004">
        <w:rPr>
          <w:sz w:val="16"/>
          <w:u w:val="single"/>
        </w:rPr>
        <w:t>3</w:t>
      </w:r>
      <w:r>
        <w:rPr>
          <w:sz w:val="16"/>
          <w:u w:val="single"/>
        </w:rPr>
        <w:t xml:space="preserve">. </w:t>
      </w:r>
      <w:r w:rsidRPr="00482481">
        <w:rPr>
          <w:sz w:val="16"/>
          <w:u w:val="single"/>
        </w:rPr>
        <w:t xml:space="preserve"> </w:t>
      </w:r>
      <w:r w:rsidRPr="001A627D">
        <w:rPr>
          <w:sz w:val="16"/>
          <w:u w:val="single"/>
        </w:rPr>
        <w:t>Podstatě a rizikům obchod</w:t>
      </w:r>
      <w:r w:rsidR="00857004">
        <w:rPr>
          <w:sz w:val="16"/>
          <w:u w:val="single"/>
        </w:rPr>
        <w:t>ů</w:t>
      </w:r>
      <w:r w:rsidRPr="001A627D">
        <w:rPr>
          <w:sz w:val="16"/>
          <w:u w:val="single"/>
        </w:rPr>
        <w:t xml:space="preserve"> s </w:t>
      </w:r>
      <w:r w:rsidR="009869E0">
        <w:rPr>
          <w:sz w:val="16"/>
          <w:u w:val="single"/>
        </w:rPr>
        <w:t>měnov</w:t>
      </w:r>
      <w:r w:rsidR="00857004">
        <w:rPr>
          <w:sz w:val="16"/>
          <w:u w:val="single"/>
        </w:rPr>
        <w:t>ými</w:t>
      </w:r>
      <w:r w:rsidR="009869E0">
        <w:rPr>
          <w:sz w:val="16"/>
          <w:u w:val="single"/>
        </w:rPr>
        <w:t xml:space="preserve"> swap</w:t>
      </w:r>
      <w:r w:rsidR="00857004">
        <w:rPr>
          <w:sz w:val="16"/>
          <w:u w:val="single"/>
        </w:rPr>
        <w:t>y</w:t>
      </w:r>
      <w:r w:rsidR="009869E0">
        <w:rPr>
          <w:sz w:val="16"/>
          <w:u w:val="single"/>
        </w:rPr>
        <w:t xml:space="preserve"> </w:t>
      </w:r>
    </w:p>
    <w:p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rPr>
        <w:t>dostatečně rozumím</w:t>
      </w:r>
    </w:p>
    <w:p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rPr>
        <w:t>byl mi vysvětlen obchodníkem a rozumím</w:t>
      </w:r>
    </w:p>
    <w:p w:rsidR="002F2B61" w:rsidRPr="00AC6E1E" w:rsidRDefault="002F2B61" w:rsidP="00AC6E1E">
      <w:pPr>
        <w:keepNext/>
        <w:keepLines/>
        <w:numPr>
          <w:ilvl w:val="0"/>
          <w:numId w:val="7"/>
        </w:numPr>
        <w:tabs>
          <w:tab w:val="clear" w:pos="360"/>
          <w:tab w:val="num" w:pos="720"/>
        </w:tabs>
        <w:ind w:left="720"/>
        <w:rPr>
          <w:sz w:val="16"/>
        </w:rPr>
      </w:pPr>
      <w:r w:rsidRPr="00482481">
        <w:rPr>
          <w:snapToGrid w:val="0"/>
          <w:color w:val="000000"/>
          <w:sz w:val="16"/>
        </w:rPr>
        <w:t>nerozumím, ale nebud</w:t>
      </w:r>
      <w:r>
        <w:rPr>
          <w:snapToGrid w:val="0"/>
          <w:color w:val="000000"/>
          <w:sz w:val="16"/>
        </w:rPr>
        <w:t>ou</w:t>
      </w:r>
      <w:r w:rsidRPr="00482481">
        <w:rPr>
          <w:snapToGrid w:val="0"/>
          <w:color w:val="000000"/>
          <w:sz w:val="16"/>
        </w:rPr>
        <w:t xml:space="preserve"> při mém investování použit</w:t>
      </w:r>
      <w:r>
        <w:rPr>
          <w:snapToGrid w:val="0"/>
          <w:color w:val="000000"/>
          <w:sz w:val="16"/>
        </w:rPr>
        <w:t>y</w:t>
      </w:r>
    </w:p>
    <w:p w:rsidR="002F2B61" w:rsidRPr="001A627D" w:rsidRDefault="002F2B61" w:rsidP="00AC6E1E">
      <w:pPr>
        <w:keepNext/>
        <w:keepLines/>
        <w:spacing w:before="40"/>
        <w:ind w:firstLine="346"/>
        <w:rPr>
          <w:sz w:val="16"/>
          <w:u w:val="single"/>
        </w:rPr>
      </w:pPr>
      <w:r w:rsidRPr="00482481">
        <w:rPr>
          <w:sz w:val="16"/>
          <w:u w:val="single"/>
        </w:rPr>
        <w:t>2.</w:t>
      </w:r>
      <w:r w:rsidR="00857004">
        <w:rPr>
          <w:sz w:val="16"/>
          <w:u w:val="single"/>
        </w:rPr>
        <w:t>4</w:t>
      </w:r>
      <w:r w:rsidRPr="00482481">
        <w:rPr>
          <w:sz w:val="16"/>
          <w:u w:val="single"/>
        </w:rPr>
        <w:t>.</w:t>
      </w:r>
      <w:r>
        <w:rPr>
          <w:sz w:val="16"/>
          <w:u w:val="single"/>
        </w:rPr>
        <w:t xml:space="preserve"> Podmínkám výplaty náhrad</w:t>
      </w:r>
      <w:r w:rsidRPr="001A627D">
        <w:rPr>
          <w:sz w:val="16"/>
          <w:u w:val="single"/>
        </w:rPr>
        <w:t xml:space="preserve"> z Garančního fondu obchodníků s cennými papíry</w:t>
      </w:r>
    </w:p>
    <w:p w:rsidR="002F2B61" w:rsidRPr="00482481" w:rsidRDefault="002F2B61" w:rsidP="00AC6E1E">
      <w:pPr>
        <w:keepNext/>
        <w:keepLines/>
        <w:numPr>
          <w:ilvl w:val="0"/>
          <w:numId w:val="8"/>
        </w:numPr>
        <w:tabs>
          <w:tab w:val="clear" w:pos="360"/>
          <w:tab w:val="num" w:pos="720"/>
        </w:tabs>
        <w:ind w:left="720"/>
        <w:rPr>
          <w:sz w:val="16"/>
        </w:rPr>
      </w:pPr>
      <w:r w:rsidRPr="00482481">
        <w:rPr>
          <w:snapToGrid w:val="0"/>
          <w:color w:val="000000"/>
          <w:sz w:val="16"/>
        </w:rPr>
        <w:t>rozumím podmínkám výplaty náhrad</w:t>
      </w:r>
    </w:p>
    <w:p w:rsidR="002F2B61" w:rsidRPr="00830318" w:rsidRDefault="002F2B61" w:rsidP="00AC6E1E">
      <w:pPr>
        <w:keepNext/>
        <w:keepLines/>
        <w:numPr>
          <w:ilvl w:val="0"/>
          <w:numId w:val="8"/>
        </w:numPr>
        <w:tabs>
          <w:tab w:val="clear" w:pos="360"/>
          <w:tab w:val="num" w:pos="720"/>
        </w:tabs>
        <w:ind w:left="720"/>
        <w:rPr>
          <w:sz w:val="16"/>
        </w:rPr>
      </w:pPr>
      <w:r w:rsidRPr="00482481">
        <w:rPr>
          <w:snapToGrid w:val="0"/>
          <w:color w:val="000000"/>
          <w:sz w:val="16"/>
        </w:rPr>
        <w:t>nerozumím podmínkám výplaty náhrad</w:t>
      </w:r>
    </w:p>
    <w:p w:rsidR="002F2B61" w:rsidRPr="00877A39" w:rsidRDefault="002F2B61" w:rsidP="00AC6E1E">
      <w:pPr>
        <w:keepNext/>
        <w:keepLines/>
        <w:spacing w:before="40"/>
        <w:ind w:left="346"/>
        <w:jc w:val="both"/>
        <w:rPr>
          <w:sz w:val="16"/>
          <w:u w:val="single"/>
        </w:rPr>
      </w:pPr>
      <w:r w:rsidRPr="00877A39">
        <w:rPr>
          <w:sz w:val="16"/>
          <w:u w:val="single"/>
        </w:rPr>
        <w:t>2.</w:t>
      </w:r>
      <w:r w:rsidR="00857004">
        <w:rPr>
          <w:sz w:val="16"/>
          <w:u w:val="single"/>
        </w:rPr>
        <w:t>5</w:t>
      </w:r>
      <w:r w:rsidRPr="00877A39">
        <w:rPr>
          <w:sz w:val="16"/>
          <w:u w:val="single"/>
        </w:rPr>
        <w:t>. Ve Všeobecných obchodních podmínkách Obchodníka je obsažen popis nabízených investičních nástrojů</w:t>
      </w:r>
      <w:r w:rsidR="00F70612">
        <w:rPr>
          <w:sz w:val="16"/>
          <w:u w:val="single"/>
        </w:rPr>
        <w:t xml:space="preserve"> a služeb</w:t>
      </w:r>
      <w:r w:rsidRPr="00877A39">
        <w:rPr>
          <w:sz w:val="16"/>
          <w:u w:val="single"/>
        </w:rPr>
        <w:t>, obchodních strategií</w:t>
      </w:r>
      <w:r w:rsidR="00444A49">
        <w:rPr>
          <w:sz w:val="16"/>
          <w:u w:val="single"/>
        </w:rPr>
        <w:t xml:space="preserve">, </w:t>
      </w:r>
      <w:r w:rsidRPr="00877A39">
        <w:rPr>
          <w:sz w:val="16"/>
          <w:u w:val="single"/>
        </w:rPr>
        <w:t>rizik</w:t>
      </w:r>
      <w:r w:rsidR="00C74EC3">
        <w:rPr>
          <w:sz w:val="16"/>
          <w:u w:val="single"/>
        </w:rPr>
        <w:t xml:space="preserve">, </w:t>
      </w:r>
      <w:r w:rsidR="00444A49">
        <w:rPr>
          <w:sz w:val="16"/>
          <w:u w:val="single"/>
        </w:rPr>
        <w:t xml:space="preserve">pravidel proti střetu zájmu, informace o pobídkách a další důležité skutečnosti </w:t>
      </w:r>
      <w:r w:rsidR="00444A49" w:rsidRPr="006A0209">
        <w:rPr>
          <w:sz w:val="16"/>
          <w:u w:val="single"/>
        </w:rPr>
        <w:t>ohledně podmínek poskytování investičních služeb</w:t>
      </w:r>
      <w:r w:rsidRPr="00877A39">
        <w:rPr>
          <w:sz w:val="16"/>
          <w:u w:val="single"/>
        </w:rPr>
        <w:t xml:space="preserve">. </w:t>
      </w:r>
      <w:r w:rsidR="00444A49">
        <w:rPr>
          <w:sz w:val="16"/>
          <w:u w:val="single"/>
        </w:rPr>
        <w:t>Seznámil(a) jste se</w:t>
      </w:r>
      <w:r w:rsidR="003D6F1F">
        <w:rPr>
          <w:sz w:val="16"/>
          <w:u w:val="single"/>
        </w:rPr>
        <w:t> </w:t>
      </w:r>
      <w:r w:rsidRPr="00877A39">
        <w:rPr>
          <w:sz w:val="16"/>
          <w:u w:val="single"/>
        </w:rPr>
        <w:t>s těmito informacemi?</w:t>
      </w:r>
    </w:p>
    <w:p w:rsidR="002F2B61" w:rsidRPr="00877A39" w:rsidRDefault="002F2B61" w:rsidP="00AC6E1E">
      <w:pPr>
        <w:keepNext/>
        <w:keepLines/>
        <w:numPr>
          <w:ilvl w:val="0"/>
          <w:numId w:val="8"/>
        </w:numPr>
        <w:tabs>
          <w:tab w:val="clear" w:pos="360"/>
          <w:tab w:val="num" w:pos="720"/>
        </w:tabs>
        <w:ind w:left="720"/>
        <w:rPr>
          <w:snapToGrid w:val="0"/>
          <w:color w:val="000000"/>
          <w:sz w:val="16"/>
        </w:rPr>
      </w:pPr>
      <w:r w:rsidRPr="00877A39">
        <w:rPr>
          <w:snapToGrid w:val="0"/>
          <w:color w:val="000000"/>
          <w:sz w:val="16"/>
        </w:rPr>
        <w:t>ano</w:t>
      </w:r>
    </w:p>
    <w:p w:rsidR="002F2B61" w:rsidRPr="00877A39" w:rsidRDefault="002F2B61" w:rsidP="00AC6E1E">
      <w:pPr>
        <w:keepNext/>
        <w:keepLines/>
        <w:numPr>
          <w:ilvl w:val="0"/>
          <w:numId w:val="8"/>
        </w:numPr>
        <w:tabs>
          <w:tab w:val="clear" w:pos="360"/>
          <w:tab w:val="num" w:pos="720"/>
        </w:tabs>
        <w:ind w:left="720"/>
        <w:rPr>
          <w:sz w:val="16"/>
          <w:u w:val="single"/>
        </w:rPr>
      </w:pPr>
      <w:r w:rsidRPr="00877A39">
        <w:rPr>
          <w:snapToGrid w:val="0"/>
          <w:color w:val="000000"/>
          <w:sz w:val="16"/>
        </w:rPr>
        <w:t>ne</w:t>
      </w:r>
    </w:p>
    <w:p w:rsidR="002F2B61" w:rsidRPr="00482481" w:rsidRDefault="002F2B61" w:rsidP="00AC6E1E">
      <w:pPr>
        <w:keepNext/>
        <w:keepLines/>
        <w:spacing w:before="40"/>
        <w:ind w:firstLine="346"/>
        <w:rPr>
          <w:sz w:val="16"/>
          <w:u w:val="single"/>
        </w:rPr>
      </w:pPr>
      <w:r w:rsidRPr="00482481">
        <w:rPr>
          <w:sz w:val="16"/>
          <w:u w:val="single"/>
        </w:rPr>
        <w:t>2.</w:t>
      </w:r>
      <w:r w:rsidR="00857004">
        <w:rPr>
          <w:sz w:val="16"/>
          <w:u w:val="single"/>
        </w:rPr>
        <w:t>6</w:t>
      </w:r>
      <w:r w:rsidRPr="00482481">
        <w:rPr>
          <w:sz w:val="16"/>
          <w:u w:val="single"/>
        </w:rPr>
        <w:t>. Požadujete bližší vysvětlení povahy požadované investiční služby resp. investičního nástroje a rizik s ním spojených?</w:t>
      </w:r>
    </w:p>
    <w:p w:rsidR="002F2B61" w:rsidRPr="00482481" w:rsidRDefault="002F2B61" w:rsidP="00AC6E1E">
      <w:pPr>
        <w:keepNext/>
        <w:keepLines/>
        <w:numPr>
          <w:ilvl w:val="0"/>
          <w:numId w:val="10"/>
        </w:numPr>
        <w:tabs>
          <w:tab w:val="clear" w:pos="360"/>
          <w:tab w:val="num" w:pos="720"/>
        </w:tabs>
        <w:ind w:left="720"/>
        <w:rPr>
          <w:sz w:val="16"/>
        </w:rPr>
      </w:pPr>
      <w:r>
        <w:rPr>
          <w:sz w:val="16"/>
        </w:rPr>
        <w:t>ano. Pokud ano, konkretizujte prosím:</w:t>
      </w:r>
      <w:r w:rsidR="00CB6A14">
        <w:rPr>
          <w:sz w:val="16"/>
        </w:rPr>
        <w:t xml:space="preserve"> </w:t>
      </w:r>
      <w:r w:rsidR="00CB6A14">
        <w:rPr>
          <w:sz w:val="16"/>
        </w:rPr>
        <w:fldChar w:fldCharType="begin">
          <w:ffData>
            <w:name w:val="Text10"/>
            <w:enabled/>
            <w:calcOnExit w:val="0"/>
            <w:textInput/>
          </w:ffData>
        </w:fldChar>
      </w:r>
      <w:bookmarkStart w:id="5" w:name="Text10"/>
      <w:r w:rsidR="00CB6A14">
        <w:rPr>
          <w:sz w:val="16"/>
        </w:rPr>
        <w:instrText xml:space="preserve"> FORMTEXT </w:instrText>
      </w:r>
      <w:r w:rsidR="00CB6A14">
        <w:rPr>
          <w:sz w:val="16"/>
        </w:rPr>
      </w:r>
      <w:r w:rsidR="00CB6A14">
        <w:rPr>
          <w:sz w:val="16"/>
        </w:rPr>
        <w:fldChar w:fldCharType="separate"/>
      </w:r>
      <w:r w:rsidR="00CB6A14">
        <w:rPr>
          <w:noProof/>
          <w:sz w:val="16"/>
        </w:rPr>
        <w:t> </w:t>
      </w:r>
      <w:r w:rsidR="00CB6A14">
        <w:rPr>
          <w:noProof/>
          <w:sz w:val="16"/>
        </w:rPr>
        <w:t> </w:t>
      </w:r>
      <w:r w:rsidR="00CB6A14">
        <w:rPr>
          <w:noProof/>
          <w:sz w:val="16"/>
        </w:rPr>
        <w:t> </w:t>
      </w:r>
      <w:r w:rsidR="00CB6A14">
        <w:rPr>
          <w:noProof/>
          <w:sz w:val="16"/>
        </w:rPr>
        <w:t> </w:t>
      </w:r>
      <w:r w:rsidR="00CB6A14">
        <w:rPr>
          <w:noProof/>
          <w:sz w:val="16"/>
        </w:rPr>
        <w:t> </w:t>
      </w:r>
      <w:r w:rsidR="00CB6A14">
        <w:rPr>
          <w:sz w:val="16"/>
        </w:rPr>
        <w:fldChar w:fldCharType="end"/>
      </w:r>
      <w:bookmarkEnd w:id="5"/>
    </w:p>
    <w:p w:rsidR="002F2B61" w:rsidRPr="00482481" w:rsidRDefault="002F2B61" w:rsidP="00AC6E1E">
      <w:pPr>
        <w:keepNext/>
        <w:keepLines/>
        <w:numPr>
          <w:ilvl w:val="0"/>
          <w:numId w:val="10"/>
        </w:numPr>
        <w:tabs>
          <w:tab w:val="clear" w:pos="360"/>
          <w:tab w:val="num" w:pos="720"/>
        </w:tabs>
        <w:ind w:left="720"/>
        <w:rPr>
          <w:sz w:val="16"/>
        </w:rPr>
      </w:pPr>
      <w:r>
        <w:rPr>
          <w:sz w:val="16"/>
        </w:rPr>
        <w:t>ne</w:t>
      </w:r>
    </w:p>
    <w:p w:rsidR="002F2B61" w:rsidRPr="00974A9C" w:rsidRDefault="002F2B61" w:rsidP="00757387">
      <w:pPr>
        <w:keepNext/>
        <w:keepLines/>
        <w:spacing w:before="40"/>
        <w:rPr>
          <w:b/>
          <w:sz w:val="16"/>
        </w:rPr>
      </w:pPr>
      <w:r>
        <w:rPr>
          <w:b/>
          <w:sz w:val="16"/>
        </w:rPr>
        <w:t xml:space="preserve">3. </w:t>
      </w:r>
      <w:r w:rsidRPr="00974A9C">
        <w:rPr>
          <w:b/>
          <w:sz w:val="16"/>
        </w:rPr>
        <w:t>Zkušenosti v oblasti investic</w:t>
      </w:r>
    </w:p>
    <w:p w:rsidR="002F2B61" w:rsidRPr="00482481" w:rsidRDefault="002F2B61" w:rsidP="00AC6E1E">
      <w:pPr>
        <w:keepNext/>
        <w:keepLines/>
        <w:spacing w:before="40"/>
        <w:ind w:firstLine="346"/>
        <w:rPr>
          <w:sz w:val="16"/>
          <w:u w:val="single"/>
        </w:rPr>
      </w:pPr>
      <w:r>
        <w:rPr>
          <w:sz w:val="16"/>
          <w:u w:val="single"/>
        </w:rPr>
        <w:t>3</w:t>
      </w:r>
      <w:r w:rsidRPr="00482481">
        <w:rPr>
          <w:sz w:val="16"/>
          <w:u w:val="single"/>
        </w:rPr>
        <w:t>.1. Uveďte</w:t>
      </w:r>
      <w:r>
        <w:rPr>
          <w:sz w:val="16"/>
          <w:u w:val="single"/>
        </w:rPr>
        <w:t xml:space="preserve"> délku</w:t>
      </w:r>
      <w:r w:rsidRPr="00482481">
        <w:rPr>
          <w:sz w:val="16"/>
          <w:u w:val="single"/>
        </w:rPr>
        <w:t xml:space="preserve"> zkušenosti s </w:t>
      </w:r>
      <w:r>
        <w:rPr>
          <w:sz w:val="16"/>
          <w:u w:val="single"/>
        </w:rPr>
        <w:t>investováním</w:t>
      </w:r>
      <w:r w:rsidR="008308D3">
        <w:rPr>
          <w:sz w:val="16"/>
          <w:u w:val="single"/>
        </w:rPr>
        <w:t xml:space="preserve"> do jednotlivých druhů investičních nástrojů</w:t>
      </w:r>
    </w:p>
    <w:p w:rsidR="008308D3" w:rsidRPr="00482481" w:rsidRDefault="008308D3" w:rsidP="00AC6E1E">
      <w:pPr>
        <w:keepNext/>
        <w:keepLines/>
        <w:numPr>
          <w:ilvl w:val="0"/>
          <w:numId w:val="5"/>
        </w:numPr>
        <w:tabs>
          <w:tab w:val="clear" w:pos="360"/>
          <w:tab w:val="num" w:pos="705"/>
        </w:tabs>
        <w:ind w:left="705"/>
        <w:rPr>
          <w:sz w:val="16"/>
        </w:rPr>
      </w:pPr>
      <w:r>
        <w:rPr>
          <w:sz w:val="16"/>
        </w:rPr>
        <w:t>d</w:t>
      </w:r>
      <w:r w:rsidRPr="00482481">
        <w:rPr>
          <w:sz w:val="16"/>
        </w:rPr>
        <w:t xml:space="preserve">luhopisy </w:t>
      </w:r>
      <w:r>
        <w:rPr>
          <w:sz w:val="16"/>
        </w:rPr>
        <w:tab/>
      </w:r>
      <w:r>
        <w:rPr>
          <w:sz w:val="16"/>
        </w:rPr>
        <w:tab/>
      </w:r>
      <w:r>
        <w:rPr>
          <w:sz w:val="16"/>
        </w:rPr>
        <w:tab/>
      </w:r>
      <w:sdt>
        <w:sdtPr>
          <w:rPr>
            <w:sz w:val="16"/>
          </w:rPr>
          <w:id w:val="1386758299"/>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nemám zkušenost</w:t>
      </w:r>
      <w:r w:rsidRPr="00482481">
        <w:rPr>
          <w:rFonts w:eastAsia="Lucida Sans Unicode"/>
          <w:color w:val="000000"/>
          <w:kern w:val="1"/>
          <w:sz w:val="16"/>
          <w:szCs w:val="16"/>
        </w:rPr>
        <w:t xml:space="preserve"> / </w:t>
      </w:r>
      <w:sdt>
        <w:sdtPr>
          <w:rPr>
            <w:sz w:val="16"/>
          </w:rPr>
          <w:id w:val="-1793974203"/>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do 1 roku</w:t>
      </w:r>
      <w:r w:rsidRPr="00482481">
        <w:rPr>
          <w:rFonts w:eastAsia="Lucida Sans Unicode"/>
          <w:color w:val="000000"/>
          <w:kern w:val="1"/>
          <w:sz w:val="16"/>
          <w:szCs w:val="16"/>
        </w:rPr>
        <w:t xml:space="preserve"> / </w:t>
      </w:r>
      <w:sdt>
        <w:sdtPr>
          <w:rPr>
            <w:sz w:val="16"/>
          </w:rPr>
          <w:id w:val="85300011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 xml:space="preserve">1-3 roky/ </w:t>
      </w:r>
      <w:sdt>
        <w:sdtPr>
          <w:rPr>
            <w:sz w:val="16"/>
          </w:rPr>
          <w:id w:val="-1641878871"/>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Pr>
          <w:rFonts w:eastAsia="Lucida Sans Unicode"/>
          <w:color w:val="000000"/>
          <w:kern w:val="1"/>
          <w:sz w:val="16"/>
          <w:szCs w:val="16"/>
        </w:rPr>
        <w:t xml:space="preserve"> delší než 3 roky</w:t>
      </w:r>
    </w:p>
    <w:p w:rsidR="008308D3" w:rsidRDefault="008308D3" w:rsidP="00AC6E1E">
      <w:pPr>
        <w:keepNext/>
        <w:keepLines/>
        <w:numPr>
          <w:ilvl w:val="0"/>
          <w:numId w:val="5"/>
        </w:numPr>
        <w:tabs>
          <w:tab w:val="clear" w:pos="360"/>
          <w:tab w:val="num" w:pos="705"/>
        </w:tabs>
        <w:ind w:left="705"/>
        <w:rPr>
          <w:sz w:val="16"/>
        </w:rPr>
      </w:pPr>
      <w:r>
        <w:rPr>
          <w:sz w:val="16"/>
        </w:rPr>
        <w:t>p</w:t>
      </w:r>
      <w:r w:rsidRPr="00482481">
        <w:rPr>
          <w:sz w:val="16"/>
        </w:rPr>
        <w:t>odílové listy fondů</w:t>
      </w:r>
      <w:r>
        <w:rPr>
          <w:sz w:val="16"/>
        </w:rPr>
        <w:tab/>
      </w:r>
      <w:r>
        <w:rPr>
          <w:sz w:val="16"/>
        </w:rPr>
        <w:tab/>
      </w:r>
      <w:sdt>
        <w:sdtPr>
          <w:rPr>
            <w:sz w:val="16"/>
          </w:rPr>
          <w:id w:val="1705062953"/>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nemám zkušenost</w:t>
      </w:r>
      <w:r w:rsidRPr="00482481">
        <w:rPr>
          <w:rFonts w:eastAsia="Lucida Sans Unicode"/>
          <w:color w:val="000000"/>
          <w:kern w:val="1"/>
          <w:sz w:val="16"/>
          <w:szCs w:val="16"/>
        </w:rPr>
        <w:t xml:space="preserve"> / </w:t>
      </w:r>
      <w:sdt>
        <w:sdtPr>
          <w:rPr>
            <w:sz w:val="16"/>
          </w:rPr>
          <w:id w:val="58677258"/>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do 1 roku</w:t>
      </w:r>
      <w:r w:rsidRPr="00482481">
        <w:rPr>
          <w:rFonts w:eastAsia="Lucida Sans Unicode"/>
          <w:color w:val="000000"/>
          <w:kern w:val="1"/>
          <w:sz w:val="16"/>
          <w:szCs w:val="16"/>
        </w:rPr>
        <w:t xml:space="preserve"> /</w:t>
      </w:r>
      <w:r w:rsidR="000E7C3F" w:rsidRPr="000E7C3F">
        <w:rPr>
          <w:sz w:val="16"/>
        </w:rPr>
        <w:t xml:space="preserve"> </w:t>
      </w:r>
      <w:sdt>
        <w:sdtPr>
          <w:rPr>
            <w:sz w:val="16"/>
          </w:rPr>
          <w:id w:val="-188393081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000E7C3F">
        <w:rPr>
          <w:rFonts w:eastAsia="Lucida Sans Unicode"/>
          <w:color w:val="000000"/>
          <w:kern w:val="1"/>
          <w:sz w:val="16"/>
          <w:szCs w:val="16"/>
        </w:rPr>
        <w:t xml:space="preserve"> </w:t>
      </w:r>
      <w:r>
        <w:rPr>
          <w:rFonts w:eastAsia="Lucida Sans Unicode"/>
          <w:color w:val="000000"/>
          <w:kern w:val="1"/>
          <w:sz w:val="16"/>
          <w:szCs w:val="16"/>
        </w:rPr>
        <w:t xml:space="preserve">1-3 roky/ </w:t>
      </w:r>
      <w:sdt>
        <w:sdtPr>
          <w:rPr>
            <w:sz w:val="16"/>
          </w:rPr>
          <w:id w:val="54533754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Pr>
          <w:rFonts w:eastAsia="Lucida Sans Unicode"/>
          <w:color w:val="000000"/>
          <w:kern w:val="1"/>
          <w:sz w:val="16"/>
          <w:szCs w:val="16"/>
        </w:rPr>
        <w:t xml:space="preserve"> delší než 3 roky</w:t>
      </w:r>
    </w:p>
    <w:p w:rsidR="008308D3" w:rsidRPr="00482481" w:rsidRDefault="008308D3" w:rsidP="00AC6E1E">
      <w:pPr>
        <w:keepNext/>
        <w:keepLines/>
        <w:numPr>
          <w:ilvl w:val="0"/>
          <w:numId w:val="5"/>
        </w:numPr>
        <w:tabs>
          <w:tab w:val="clear" w:pos="360"/>
          <w:tab w:val="num" w:pos="705"/>
        </w:tabs>
        <w:ind w:left="705"/>
        <w:rPr>
          <w:sz w:val="16"/>
        </w:rPr>
      </w:pPr>
      <w:r>
        <w:rPr>
          <w:sz w:val="16"/>
        </w:rPr>
        <w:t>a</w:t>
      </w:r>
      <w:r w:rsidRPr="00482481">
        <w:rPr>
          <w:sz w:val="16"/>
        </w:rPr>
        <w:t xml:space="preserve">kcie </w:t>
      </w:r>
      <w:r>
        <w:rPr>
          <w:sz w:val="16"/>
        </w:rPr>
        <w:tab/>
      </w:r>
      <w:r>
        <w:rPr>
          <w:sz w:val="16"/>
        </w:rPr>
        <w:tab/>
      </w:r>
      <w:r>
        <w:rPr>
          <w:sz w:val="16"/>
        </w:rPr>
        <w:tab/>
      </w:r>
      <w:sdt>
        <w:sdtPr>
          <w:rPr>
            <w:sz w:val="16"/>
          </w:rPr>
          <w:id w:val="-169622404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nemám zkušenost</w:t>
      </w:r>
      <w:r w:rsidRPr="00482481">
        <w:rPr>
          <w:rFonts w:eastAsia="Lucida Sans Unicode"/>
          <w:color w:val="000000"/>
          <w:kern w:val="1"/>
          <w:sz w:val="16"/>
          <w:szCs w:val="16"/>
        </w:rPr>
        <w:t xml:space="preserve"> / </w:t>
      </w:r>
      <w:sdt>
        <w:sdtPr>
          <w:rPr>
            <w:sz w:val="16"/>
          </w:rPr>
          <w:id w:val="-667632352"/>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do 1 roku</w:t>
      </w:r>
      <w:r w:rsidRPr="00482481">
        <w:rPr>
          <w:rFonts w:eastAsia="Lucida Sans Unicode"/>
          <w:color w:val="000000"/>
          <w:kern w:val="1"/>
          <w:sz w:val="16"/>
          <w:szCs w:val="16"/>
        </w:rPr>
        <w:t xml:space="preserve"> /</w:t>
      </w:r>
      <w:r w:rsidR="000E7C3F" w:rsidRPr="000E7C3F">
        <w:rPr>
          <w:sz w:val="16"/>
        </w:rPr>
        <w:t xml:space="preserve"> </w:t>
      </w:r>
      <w:sdt>
        <w:sdtPr>
          <w:rPr>
            <w:sz w:val="16"/>
          </w:rPr>
          <w:id w:val="709387312"/>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000E7C3F">
        <w:rPr>
          <w:rFonts w:eastAsia="Lucida Sans Unicode"/>
          <w:color w:val="000000"/>
          <w:kern w:val="1"/>
          <w:sz w:val="16"/>
          <w:szCs w:val="16"/>
        </w:rPr>
        <w:t xml:space="preserve"> </w:t>
      </w:r>
      <w:r>
        <w:rPr>
          <w:rFonts w:eastAsia="Lucida Sans Unicode"/>
          <w:color w:val="000000"/>
          <w:kern w:val="1"/>
          <w:sz w:val="16"/>
          <w:szCs w:val="16"/>
        </w:rPr>
        <w:t xml:space="preserve">1-3 roky/ </w:t>
      </w:r>
      <w:sdt>
        <w:sdtPr>
          <w:rPr>
            <w:sz w:val="16"/>
          </w:rPr>
          <w:id w:val="-471144300"/>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Pr>
          <w:rFonts w:eastAsia="Lucida Sans Unicode"/>
          <w:color w:val="000000"/>
          <w:kern w:val="1"/>
          <w:sz w:val="16"/>
          <w:szCs w:val="16"/>
        </w:rPr>
        <w:t xml:space="preserve"> delší než 3 roky</w:t>
      </w:r>
    </w:p>
    <w:p w:rsidR="008308D3" w:rsidRPr="00482481" w:rsidRDefault="008308D3" w:rsidP="00AC6E1E">
      <w:pPr>
        <w:keepNext/>
        <w:keepLines/>
        <w:numPr>
          <w:ilvl w:val="0"/>
          <w:numId w:val="5"/>
        </w:numPr>
        <w:tabs>
          <w:tab w:val="clear" w:pos="360"/>
          <w:tab w:val="num" w:pos="705"/>
        </w:tabs>
        <w:ind w:left="705"/>
        <w:rPr>
          <w:sz w:val="16"/>
        </w:rPr>
      </w:pPr>
      <w:r>
        <w:rPr>
          <w:sz w:val="16"/>
        </w:rPr>
        <w:t>i</w:t>
      </w:r>
      <w:r w:rsidRPr="00482481">
        <w:rPr>
          <w:sz w:val="16"/>
        </w:rPr>
        <w:t xml:space="preserve">nvestiční certifikáty </w:t>
      </w:r>
      <w:r>
        <w:rPr>
          <w:sz w:val="16"/>
        </w:rPr>
        <w:tab/>
      </w:r>
      <w:r>
        <w:rPr>
          <w:sz w:val="16"/>
        </w:rPr>
        <w:tab/>
      </w:r>
      <w:sdt>
        <w:sdtPr>
          <w:rPr>
            <w:sz w:val="16"/>
          </w:rPr>
          <w:id w:val="2144771029"/>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nemám zkušenost</w:t>
      </w:r>
      <w:r w:rsidRPr="00482481">
        <w:rPr>
          <w:rFonts w:eastAsia="Lucida Sans Unicode"/>
          <w:color w:val="000000"/>
          <w:kern w:val="1"/>
          <w:sz w:val="16"/>
          <w:szCs w:val="16"/>
        </w:rPr>
        <w:t xml:space="preserve"> / </w:t>
      </w:r>
      <w:sdt>
        <w:sdtPr>
          <w:rPr>
            <w:sz w:val="16"/>
          </w:rPr>
          <w:id w:val="-42095403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do 1 roku</w:t>
      </w:r>
      <w:r w:rsidRPr="00482481">
        <w:rPr>
          <w:rFonts w:eastAsia="Lucida Sans Unicode"/>
          <w:color w:val="000000"/>
          <w:kern w:val="1"/>
          <w:sz w:val="16"/>
          <w:szCs w:val="16"/>
        </w:rPr>
        <w:t xml:space="preserve"> / </w:t>
      </w:r>
      <w:sdt>
        <w:sdtPr>
          <w:rPr>
            <w:sz w:val="16"/>
          </w:rPr>
          <w:id w:val="-383712278"/>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 xml:space="preserve">1-3 roky/ </w:t>
      </w:r>
      <w:sdt>
        <w:sdtPr>
          <w:rPr>
            <w:sz w:val="16"/>
          </w:rPr>
          <w:id w:val="-417950459"/>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Pr>
          <w:rFonts w:eastAsia="Lucida Sans Unicode"/>
          <w:color w:val="000000"/>
          <w:kern w:val="1"/>
          <w:sz w:val="16"/>
          <w:szCs w:val="16"/>
        </w:rPr>
        <w:t xml:space="preserve"> delší než 3 roky</w:t>
      </w:r>
    </w:p>
    <w:p w:rsidR="008308D3" w:rsidRDefault="008308D3" w:rsidP="00AC6E1E">
      <w:pPr>
        <w:keepNext/>
        <w:keepLines/>
        <w:numPr>
          <w:ilvl w:val="0"/>
          <w:numId w:val="5"/>
        </w:numPr>
        <w:tabs>
          <w:tab w:val="clear" w:pos="360"/>
          <w:tab w:val="num" w:pos="705"/>
        </w:tabs>
        <w:ind w:left="705"/>
        <w:rPr>
          <w:sz w:val="16"/>
        </w:rPr>
      </w:pPr>
      <w:r>
        <w:rPr>
          <w:sz w:val="16"/>
        </w:rPr>
        <w:t>d</w:t>
      </w:r>
      <w:r w:rsidRPr="00482481">
        <w:rPr>
          <w:sz w:val="16"/>
        </w:rPr>
        <w:t>eriváty</w:t>
      </w:r>
      <w:r w:rsidR="00996D01">
        <w:rPr>
          <w:sz w:val="16"/>
        </w:rPr>
        <w:t xml:space="preserve"> (včetně zajišťovacích)</w:t>
      </w:r>
      <w:r>
        <w:rPr>
          <w:sz w:val="16"/>
        </w:rPr>
        <w:tab/>
      </w:r>
      <w:sdt>
        <w:sdtPr>
          <w:rPr>
            <w:sz w:val="16"/>
          </w:rPr>
          <w:id w:val="-1539037083"/>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nemám zkušenost</w:t>
      </w:r>
      <w:r w:rsidRPr="00482481">
        <w:rPr>
          <w:rFonts w:eastAsia="Lucida Sans Unicode"/>
          <w:color w:val="000000"/>
          <w:kern w:val="1"/>
          <w:sz w:val="16"/>
          <w:szCs w:val="16"/>
        </w:rPr>
        <w:t xml:space="preserve"> / </w:t>
      </w:r>
      <w:sdt>
        <w:sdtPr>
          <w:rPr>
            <w:sz w:val="16"/>
          </w:rPr>
          <w:id w:val="-1485928803"/>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do 1 roku</w:t>
      </w:r>
      <w:r w:rsidRPr="00482481">
        <w:rPr>
          <w:rFonts w:eastAsia="Lucida Sans Unicode"/>
          <w:color w:val="000000"/>
          <w:kern w:val="1"/>
          <w:sz w:val="16"/>
          <w:szCs w:val="16"/>
        </w:rPr>
        <w:t xml:space="preserve"> / </w:t>
      </w:r>
      <w:sdt>
        <w:sdtPr>
          <w:rPr>
            <w:sz w:val="16"/>
          </w:rPr>
          <w:id w:val="1686868498"/>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w:t>
      </w:r>
      <w:r>
        <w:rPr>
          <w:rFonts w:eastAsia="Lucida Sans Unicode"/>
          <w:color w:val="000000"/>
          <w:kern w:val="1"/>
          <w:sz w:val="16"/>
          <w:szCs w:val="16"/>
        </w:rPr>
        <w:t xml:space="preserve">1-3 roky/ </w:t>
      </w:r>
      <w:sdt>
        <w:sdtPr>
          <w:rPr>
            <w:sz w:val="16"/>
          </w:rPr>
          <w:id w:val="925700373"/>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Pr>
          <w:rFonts w:eastAsia="Lucida Sans Unicode"/>
          <w:color w:val="000000"/>
          <w:kern w:val="1"/>
          <w:sz w:val="16"/>
          <w:szCs w:val="16"/>
        </w:rPr>
        <w:t xml:space="preserve"> delší než 3 roky</w:t>
      </w:r>
    </w:p>
    <w:p w:rsidR="002F2B61" w:rsidRPr="00482481" w:rsidRDefault="002F2B61" w:rsidP="00AC6E1E">
      <w:pPr>
        <w:keepNext/>
        <w:keepLines/>
        <w:spacing w:before="40"/>
        <w:ind w:firstLine="346"/>
        <w:rPr>
          <w:sz w:val="16"/>
          <w:u w:val="single"/>
        </w:rPr>
      </w:pPr>
      <w:r>
        <w:rPr>
          <w:sz w:val="16"/>
          <w:u w:val="single"/>
        </w:rPr>
        <w:t>3.</w:t>
      </w:r>
      <w:r w:rsidRPr="00482481">
        <w:rPr>
          <w:sz w:val="16"/>
          <w:u w:val="single"/>
        </w:rPr>
        <w:t>2. Uveďte, jaké typy investičních služeb využíváte nebo jste využíval</w:t>
      </w:r>
      <w:r>
        <w:rPr>
          <w:sz w:val="16"/>
          <w:u w:val="single"/>
        </w:rPr>
        <w:t>(a)</w:t>
      </w:r>
      <w:r w:rsidRPr="00482481">
        <w:rPr>
          <w:sz w:val="16"/>
          <w:u w:val="single"/>
        </w:rPr>
        <w:t xml:space="preserve"> </w:t>
      </w:r>
    </w:p>
    <w:p w:rsidR="002F2B61" w:rsidRDefault="002F2B61" w:rsidP="00AC6E1E">
      <w:pPr>
        <w:keepNext/>
        <w:keepLines/>
        <w:numPr>
          <w:ilvl w:val="0"/>
          <w:numId w:val="5"/>
        </w:numPr>
        <w:tabs>
          <w:tab w:val="clear" w:pos="360"/>
          <w:tab w:val="num" w:pos="705"/>
        </w:tabs>
        <w:ind w:left="705"/>
        <w:rPr>
          <w:sz w:val="16"/>
        </w:rPr>
      </w:pPr>
      <w:r>
        <w:rPr>
          <w:sz w:val="16"/>
        </w:rPr>
        <w:t>o</w:t>
      </w:r>
      <w:r w:rsidRPr="00482481">
        <w:rPr>
          <w:sz w:val="16"/>
        </w:rPr>
        <w:t>bchodování s investičními nástroji</w:t>
      </w:r>
      <w:r>
        <w:rPr>
          <w:sz w:val="16"/>
        </w:rPr>
        <w:t xml:space="preserve"> (nákup a prodej cenných papírů</w:t>
      </w:r>
      <w:r w:rsidR="00F70612">
        <w:rPr>
          <w:sz w:val="16"/>
        </w:rPr>
        <w:t>, včetně fondů</w:t>
      </w:r>
      <w:r>
        <w:rPr>
          <w:sz w:val="16"/>
        </w:rPr>
        <w:t>)</w:t>
      </w:r>
    </w:p>
    <w:p w:rsidR="00996D01" w:rsidRPr="00482481" w:rsidRDefault="00996D01" w:rsidP="00AC6E1E">
      <w:pPr>
        <w:keepNext/>
        <w:keepLines/>
        <w:numPr>
          <w:ilvl w:val="0"/>
          <w:numId w:val="5"/>
        </w:numPr>
        <w:tabs>
          <w:tab w:val="clear" w:pos="360"/>
          <w:tab w:val="num" w:pos="705"/>
        </w:tabs>
        <w:ind w:left="705"/>
        <w:rPr>
          <w:sz w:val="16"/>
        </w:rPr>
      </w:pPr>
      <w:r>
        <w:rPr>
          <w:sz w:val="16"/>
        </w:rPr>
        <w:t>uzavírání obchodů s deriváty za účelem měnového zajištění</w:t>
      </w:r>
    </w:p>
    <w:p w:rsidR="002F2B61" w:rsidRPr="00482481" w:rsidRDefault="002F2B61" w:rsidP="00AC6E1E">
      <w:pPr>
        <w:keepNext/>
        <w:keepLines/>
        <w:numPr>
          <w:ilvl w:val="0"/>
          <w:numId w:val="5"/>
        </w:numPr>
        <w:tabs>
          <w:tab w:val="clear" w:pos="360"/>
          <w:tab w:val="num" w:pos="705"/>
        </w:tabs>
        <w:ind w:left="705"/>
        <w:rPr>
          <w:sz w:val="16"/>
        </w:rPr>
      </w:pPr>
      <w:r>
        <w:rPr>
          <w:sz w:val="16"/>
        </w:rPr>
        <w:t>o</w:t>
      </w:r>
      <w:r w:rsidRPr="00482481">
        <w:rPr>
          <w:sz w:val="16"/>
        </w:rPr>
        <w:t>bhospodařování majetku zákazníka (správa portfolia)</w:t>
      </w:r>
    </w:p>
    <w:p w:rsidR="002F2B61" w:rsidRPr="00482481" w:rsidRDefault="002F2B61" w:rsidP="00AC6E1E">
      <w:pPr>
        <w:keepNext/>
        <w:keepLines/>
        <w:numPr>
          <w:ilvl w:val="0"/>
          <w:numId w:val="5"/>
        </w:numPr>
        <w:tabs>
          <w:tab w:val="clear" w:pos="360"/>
          <w:tab w:val="num" w:pos="705"/>
        </w:tabs>
        <w:ind w:left="705"/>
        <w:rPr>
          <w:sz w:val="16"/>
        </w:rPr>
      </w:pPr>
      <w:r>
        <w:rPr>
          <w:sz w:val="16"/>
        </w:rPr>
        <w:t>i</w:t>
      </w:r>
      <w:r w:rsidRPr="00482481">
        <w:rPr>
          <w:sz w:val="16"/>
        </w:rPr>
        <w:t xml:space="preserve">nvestiční poradenství </w:t>
      </w:r>
    </w:p>
    <w:p w:rsidR="002F2B61" w:rsidRPr="00C57219" w:rsidRDefault="002F2B61" w:rsidP="00AC6E1E">
      <w:pPr>
        <w:keepNext/>
        <w:keepLines/>
        <w:numPr>
          <w:ilvl w:val="0"/>
          <w:numId w:val="5"/>
        </w:numPr>
        <w:tabs>
          <w:tab w:val="clear" w:pos="360"/>
          <w:tab w:val="num" w:pos="705"/>
        </w:tabs>
        <w:ind w:left="705"/>
        <w:rPr>
          <w:b/>
          <w:i/>
          <w:sz w:val="16"/>
        </w:rPr>
      </w:pPr>
      <w:r>
        <w:rPr>
          <w:sz w:val="16"/>
        </w:rPr>
        <w:t>o</w:t>
      </w:r>
      <w:r w:rsidRPr="00482481">
        <w:rPr>
          <w:sz w:val="16"/>
        </w:rPr>
        <w:t xml:space="preserve">bchodování s použitím úvěru nebo půjčky (maržové obchodování)   </w:t>
      </w:r>
    </w:p>
    <w:p w:rsidR="002F2B61" w:rsidRPr="00482481" w:rsidRDefault="002F2B61" w:rsidP="00AC6E1E">
      <w:pPr>
        <w:keepNext/>
        <w:keepLines/>
        <w:numPr>
          <w:ilvl w:val="0"/>
          <w:numId w:val="5"/>
        </w:numPr>
        <w:tabs>
          <w:tab w:val="clear" w:pos="360"/>
          <w:tab w:val="num" w:pos="705"/>
        </w:tabs>
        <w:ind w:left="705"/>
        <w:rPr>
          <w:b/>
          <w:i/>
          <w:sz w:val="16"/>
        </w:rPr>
      </w:pPr>
      <w:r>
        <w:rPr>
          <w:sz w:val="16"/>
        </w:rPr>
        <w:t>jiné, uveďte, prosím, jaké:</w:t>
      </w:r>
      <w:r w:rsidR="00CB6A14">
        <w:rPr>
          <w:sz w:val="16"/>
        </w:rPr>
        <w:t xml:space="preserve"> </w:t>
      </w:r>
      <w:r w:rsidR="00CB6A14">
        <w:rPr>
          <w:sz w:val="16"/>
        </w:rPr>
        <w:fldChar w:fldCharType="begin">
          <w:ffData>
            <w:name w:val="Text11"/>
            <w:enabled/>
            <w:calcOnExit w:val="0"/>
            <w:textInput/>
          </w:ffData>
        </w:fldChar>
      </w:r>
      <w:bookmarkStart w:id="6" w:name="Text11"/>
      <w:r w:rsidR="00CB6A14">
        <w:rPr>
          <w:sz w:val="16"/>
        </w:rPr>
        <w:instrText xml:space="preserve"> FORMTEXT </w:instrText>
      </w:r>
      <w:r w:rsidR="00CB6A14">
        <w:rPr>
          <w:sz w:val="16"/>
        </w:rPr>
      </w:r>
      <w:r w:rsidR="00CB6A14">
        <w:rPr>
          <w:sz w:val="16"/>
        </w:rPr>
        <w:fldChar w:fldCharType="separate"/>
      </w:r>
      <w:r w:rsidR="00CB6A14">
        <w:rPr>
          <w:noProof/>
          <w:sz w:val="16"/>
        </w:rPr>
        <w:t> </w:t>
      </w:r>
      <w:r w:rsidR="00CB6A14">
        <w:rPr>
          <w:noProof/>
          <w:sz w:val="16"/>
        </w:rPr>
        <w:t> </w:t>
      </w:r>
      <w:r w:rsidR="00CB6A14">
        <w:rPr>
          <w:noProof/>
          <w:sz w:val="16"/>
        </w:rPr>
        <w:t> </w:t>
      </w:r>
      <w:r w:rsidR="00CB6A14">
        <w:rPr>
          <w:noProof/>
          <w:sz w:val="16"/>
        </w:rPr>
        <w:t> </w:t>
      </w:r>
      <w:r w:rsidR="00CB6A14">
        <w:rPr>
          <w:noProof/>
          <w:sz w:val="16"/>
        </w:rPr>
        <w:t> </w:t>
      </w:r>
      <w:r w:rsidR="00CB6A14">
        <w:rPr>
          <w:sz w:val="16"/>
        </w:rPr>
        <w:fldChar w:fldCharType="end"/>
      </w:r>
      <w:bookmarkEnd w:id="6"/>
      <w:r w:rsidR="00126710" w:rsidRPr="00233C98">
        <w:rPr>
          <w:noProof/>
        </w:rPr>
        <w:t> </w:t>
      </w:r>
      <w:r w:rsidR="00126710" w:rsidRPr="00233C98">
        <w:rPr>
          <w:noProof/>
        </w:rPr>
        <w:t> </w:t>
      </w:r>
      <w:r w:rsidR="00126710" w:rsidRPr="00233C98">
        <w:rPr>
          <w:noProof/>
        </w:rPr>
        <w:t> </w:t>
      </w:r>
      <w:r w:rsidR="00126710" w:rsidRPr="00233C98">
        <w:rPr>
          <w:noProof/>
        </w:rPr>
        <w:t> </w:t>
      </w:r>
      <w:r w:rsidR="00126710" w:rsidRPr="00233C98">
        <w:rPr>
          <w:noProof/>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p>
    <w:p w:rsidR="002F2B61" w:rsidRPr="00482481" w:rsidRDefault="002F2B61" w:rsidP="00AC6E1E">
      <w:pPr>
        <w:keepNext/>
        <w:keepLines/>
        <w:numPr>
          <w:ilvl w:val="0"/>
          <w:numId w:val="5"/>
        </w:numPr>
        <w:tabs>
          <w:tab w:val="clear" w:pos="360"/>
          <w:tab w:val="num" w:pos="705"/>
        </w:tabs>
        <w:ind w:left="705"/>
        <w:rPr>
          <w:rFonts w:ascii="Arial" w:hAnsi="Arial"/>
          <w:snapToGrid w:val="0"/>
          <w:color w:val="000000"/>
          <w:sz w:val="16"/>
          <w:lang w:eastAsia="en-US"/>
        </w:rPr>
      </w:pPr>
      <w:r>
        <w:rPr>
          <w:sz w:val="16"/>
        </w:rPr>
        <w:t xml:space="preserve">žádné </w:t>
      </w:r>
      <w:r w:rsidRPr="00482481">
        <w:rPr>
          <w:sz w:val="16"/>
        </w:rPr>
        <w:t xml:space="preserve"> </w:t>
      </w:r>
    </w:p>
    <w:p w:rsidR="00757387" w:rsidRDefault="00757387" w:rsidP="00AC6E1E">
      <w:pPr>
        <w:keepNext/>
        <w:keepLines/>
        <w:spacing w:before="40"/>
        <w:ind w:firstLine="346"/>
        <w:rPr>
          <w:sz w:val="16"/>
          <w:u w:val="single"/>
        </w:rPr>
      </w:pPr>
    </w:p>
    <w:p w:rsidR="00757387" w:rsidRDefault="00757387" w:rsidP="00AC6E1E">
      <w:pPr>
        <w:keepNext/>
        <w:keepLines/>
        <w:spacing w:before="40"/>
        <w:ind w:firstLine="346"/>
        <w:rPr>
          <w:sz w:val="16"/>
          <w:u w:val="single"/>
        </w:rPr>
      </w:pPr>
    </w:p>
    <w:p w:rsidR="00757387" w:rsidRDefault="00757387" w:rsidP="00AC6E1E">
      <w:pPr>
        <w:keepNext/>
        <w:keepLines/>
        <w:spacing w:before="40"/>
        <w:ind w:firstLine="346"/>
        <w:rPr>
          <w:sz w:val="16"/>
          <w:u w:val="single"/>
        </w:rPr>
      </w:pPr>
    </w:p>
    <w:p w:rsidR="00757387" w:rsidRDefault="00757387" w:rsidP="00AC6E1E">
      <w:pPr>
        <w:keepNext/>
        <w:keepLines/>
        <w:spacing w:before="40"/>
        <w:ind w:firstLine="346"/>
        <w:rPr>
          <w:sz w:val="16"/>
          <w:u w:val="single"/>
        </w:rPr>
      </w:pPr>
    </w:p>
    <w:p w:rsidR="002F2B61" w:rsidRPr="00482481" w:rsidRDefault="002F2B61" w:rsidP="00AC6E1E">
      <w:pPr>
        <w:keepNext/>
        <w:keepLines/>
        <w:spacing w:before="40"/>
        <w:ind w:firstLine="346"/>
        <w:rPr>
          <w:sz w:val="16"/>
          <w:u w:val="single"/>
        </w:rPr>
      </w:pPr>
      <w:r>
        <w:rPr>
          <w:sz w:val="16"/>
          <w:u w:val="single"/>
        </w:rPr>
        <w:lastRenderedPageBreak/>
        <w:t xml:space="preserve">3.3. </w:t>
      </w:r>
      <w:r w:rsidRPr="00482481">
        <w:rPr>
          <w:sz w:val="16"/>
          <w:u w:val="single"/>
        </w:rPr>
        <w:t>Uveďte, jaké typy transakcí s investičními nástroji jste v minulosti uzavřel</w:t>
      </w:r>
      <w:r>
        <w:rPr>
          <w:sz w:val="16"/>
          <w:u w:val="single"/>
        </w:rPr>
        <w:t>(a)</w:t>
      </w:r>
      <w:r w:rsidRPr="00482481">
        <w:rPr>
          <w:sz w:val="16"/>
          <w:u w:val="single"/>
        </w:rPr>
        <w:t xml:space="preserve">, v jaké četnosti a v jakém rozsahu  </w:t>
      </w:r>
    </w:p>
    <w:p w:rsidR="002F2B61" w:rsidRPr="00482481" w:rsidRDefault="002F2B61" w:rsidP="00AC6E1E">
      <w:pPr>
        <w:keepNext/>
        <w:keepLines/>
        <w:numPr>
          <w:ilvl w:val="0"/>
          <w:numId w:val="5"/>
        </w:numPr>
        <w:tabs>
          <w:tab w:val="clear" w:pos="360"/>
          <w:tab w:val="num" w:pos="705"/>
        </w:tabs>
        <w:ind w:left="705"/>
        <w:rPr>
          <w:sz w:val="16"/>
        </w:rPr>
      </w:pPr>
      <w:r>
        <w:rPr>
          <w:sz w:val="16"/>
        </w:rPr>
        <w:t>t</w:t>
      </w:r>
      <w:r w:rsidRPr="00482481">
        <w:rPr>
          <w:sz w:val="16"/>
        </w:rPr>
        <w:t>ransakce s dluhopisy</w:t>
      </w:r>
    </w:p>
    <w:p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rPr>
        <w:tab/>
      </w:r>
      <w:sdt>
        <w:sdtPr>
          <w:rPr>
            <w:sz w:val="16"/>
          </w:rPr>
          <w:id w:val="269352268"/>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jednorázově / </w:t>
      </w:r>
      <w:sdt>
        <w:sdtPr>
          <w:rPr>
            <w:sz w:val="16"/>
          </w:rPr>
          <w:id w:val="636531019"/>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občas</w:t>
      </w:r>
      <w:r w:rsidR="008308D3">
        <w:rPr>
          <w:rFonts w:eastAsia="Lucida Sans Unicode"/>
          <w:color w:val="000000"/>
          <w:kern w:val="1"/>
          <w:sz w:val="16"/>
          <w:szCs w:val="16"/>
        </w:rPr>
        <w:t xml:space="preserve"> (</w:t>
      </w:r>
      <w:r w:rsidR="00667295">
        <w:rPr>
          <w:rFonts w:eastAsia="Lucida Sans Unicode"/>
          <w:color w:val="000000"/>
          <w:kern w:val="1"/>
          <w:sz w:val="16"/>
          <w:szCs w:val="16"/>
        </w:rPr>
        <w:t>1-2</w:t>
      </w:r>
      <w:r w:rsidR="008308D3">
        <w:rPr>
          <w:rFonts w:eastAsia="Lucida Sans Unicode"/>
          <w:color w:val="000000"/>
          <w:kern w:val="1"/>
          <w:sz w:val="16"/>
          <w:szCs w:val="16"/>
        </w:rPr>
        <w:t xml:space="preserve"> </w:t>
      </w:r>
      <w:r w:rsidR="00826ED3">
        <w:rPr>
          <w:rFonts w:eastAsia="Lucida Sans Unicode"/>
          <w:color w:val="000000"/>
          <w:kern w:val="1"/>
          <w:sz w:val="16"/>
          <w:szCs w:val="16"/>
        </w:rPr>
        <w:t>ročně</w:t>
      </w:r>
      <w:r w:rsidR="008308D3">
        <w:rPr>
          <w:rFonts w:eastAsia="Lucida Sans Unicode"/>
          <w:color w:val="000000"/>
          <w:kern w:val="1"/>
          <w:sz w:val="16"/>
          <w:szCs w:val="16"/>
        </w:rPr>
        <w:t>)</w:t>
      </w:r>
      <w:r w:rsidRPr="00482481">
        <w:rPr>
          <w:rFonts w:eastAsia="Lucida Sans Unicode"/>
          <w:color w:val="000000"/>
          <w:kern w:val="1"/>
          <w:sz w:val="16"/>
          <w:szCs w:val="16"/>
        </w:rPr>
        <w:t xml:space="preserve"> / </w:t>
      </w:r>
      <w:sdt>
        <w:sdtPr>
          <w:rPr>
            <w:sz w:val="16"/>
          </w:rPr>
          <w:id w:val="1270821890"/>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pravidelně</w:t>
      </w:r>
      <w:r w:rsidR="008308D3">
        <w:rPr>
          <w:rFonts w:eastAsia="Lucida Sans Unicode"/>
          <w:color w:val="000000"/>
          <w:kern w:val="1"/>
          <w:sz w:val="16"/>
          <w:szCs w:val="16"/>
        </w:rPr>
        <w:t xml:space="preserve"> (více než </w:t>
      </w:r>
      <w:r w:rsidR="00826ED3">
        <w:rPr>
          <w:rFonts w:eastAsia="Lucida Sans Unicode"/>
          <w:color w:val="000000"/>
          <w:kern w:val="1"/>
          <w:sz w:val="16"/>
          <w:szCs w:val="16"/>
        </w:rPr>
        <w:t>2 ročně</w:t>
      </w:r>
      <w:r w:rsidR="008308D3">
        <w:rPr>
          <w:rFonts w:eastAsia="Lucida Sans Unicode"/>
          <w:color w:val="000000"/>
          <w:kern w:val="1"/>
          <w:sz w:val="16"/>
          <w:szCs w:val="16"/>
        </w:rPr>
        <w:t>)</w:t>
      </w:r>
      <w:r w:rsidR="008308D3">
        <w:rPr>
          <w:rFonts w:eastAsia="Lucida Sans Unicode"/>
          <w:color w:val="000000"/>
          <w:kern w:val="1"/>
          <w:sz w:val="16"/>
          <w:szCs w:val="16"/>
        </w:rPr>
        <w:tab/>
      </w:r>
      <w:sdt>
        <w:sdtPr>
          <w:rPr>
            <w:sz w:val="16"/>
          </w:rPr>
          <w:id w:val="-2048673609"/>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Pr="00482481">
        <w:rPr>
          <w:rFonts w:eastAsia="Lucida Sans Unicode"/>
          <w:color w:val="000000"/>
          <w:kern w:val="1"/>
          <w:sz w:val="16"/>
          <w:szCs w:val="16"/>
        </w:rPr>
        <w:t xml:space="preserve"> do 100.000 Kč / </w:t>
      </w:r>
      <w:sdt>
        <w:sdtPr>
          <w:rPr>
            <w:sz w:val="16"/>
          </w:rPr>
          <w:id w:val="1337273364"/>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do 500.000 Kč / </w:t>
      </w:r>
      <w:sdt>
        <w:sdtPr>
          <w:rPr>
            <w:sz w:val="16"/>
          </w:rPr>
          <w:id w:val="-757513339"/>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více </w:t>
      </w:r>
    </w:p>
    <w:p w:rsidR="002F2B61" w:rsidRPr="00482481" w:rsidRDefault="002F2B61" w:rsidP="00AC6E1E">
      <w:pPr>
        <w:keepNext/>
        <w:keepLines/>
        <w:numPr>
          <w:ilvl w:val="0"/>
          <w:numId w:val="5"/>
        </w:numPr>
        <w:tabs>
          <w:tab w:val="clear" w:pos="360"/>
          <w:tab w:val="num" w:pos="705"/>
        </w:tabs>
        <w:ind w:left="705"/>
        <w:rPr>
          <w:snapToGrid w:val="0"/>
          <w:color w:val="000000"/>
          <w:sz w:val="16"/>
          <w:lang w:eastAsia="en-US"/>
        </w:rPr>
      </w:pPr>
      <w:r>
        <w:rPr>
          <w:sz w:val="16"/>
        </w:rPr>
        <w:t>n</w:t>
      </w:r>
      <w:r w:rsidRPr="00482481">
        <w:rPr>
          <w:sz w:val="16"/>
        </w:rPr>
        <w:t>ákup (úpis), zpětný odkup podílový listů fondů</w:t>
      </w:r>
    </w:p>
    <w:p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rPr>
        <w:tab/>
      </w:r>
      <w:sdt>
        <w:sdtPr>
          <w:rPr>
            <w:sz w:val="16"/>
          </w:rPr>
          <w:id w:val="-965352754"/>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jednorázově / </w:t>
      </w:r>
      <w:sdt>
        <w:sdtPr>
          <w:rPr>
            <w:sz w:val="16"/>
          </w:rPr>
          <w:id w:val="-553162924"/>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občas </w:t>
      </w:r>
      <w:r w:rsidR="00826ED3">
        <w:rPr>
          <w:rFonts w:eastAsia="Lucida Sans Unicode"/>
          <w:color w:val="000000"/>
          <w:kern w:val="1"/>
          <w:sz w:val="16"/>
          <w:szCs w:val="16"/>
        </w:rPr>
        <w:t>(1-2 ročně</w:t>
      </w:r>
      <w:r w:rsidR="008308D3">
        <w:rPr>
          <w:rFonts w:eastAsia="Lucida Sans Unicode"/>
          <w:color w:val="000000"/>
          <w:kern w:val="1"/>
          <w:sz w:val="16"/>
          <w:szCs w:val="16"/>
        </w:rPr>
        <w:t>)</w:t>
      </w:r>
      <w:r w:rsidR="008308D3" w:rsidRPr="00482481">
        <w:rPr>
          <w:rFonts w:eastAsia="Lucida Sans Unicode"/>
          <w:color w:val="000000"/>
          <w:kern w:val="1"/>
          <w:sz w:val="16"/>
          <w:szCs w:val="16"/>
        </w:rPr>
        <w:t xml:space="preserve"> </w:t>
      </w:r>
      <w:r w:rsidRPr="00482481">
        <w:rPr>
          <w:rFonts w:eastAsia="Lucida Sans Unicode"/>
          <w:color w:val="000000"/>
          <w:kern w:val="1"/>
          <w:sz w:val="16"/>
          <w:szCs w:val="16"/>
        </w:rPr>
        <w:t xml:space="preserve">/ </w:t>
      </w:r>
      <w:sdt>
        <w:sdtPr>
          <w:rPr>
            <w:sz w:val="16"/>
          </w:rPr>
          <w:id w:val="-2102023842"/>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pravidelně</w:t>
      </w:r>
      <w:r w:rsidR="008308D3">
        <w:rPr>
          <w:rFonts w:eastAsia="Lucida Sans Unicode"/>
          <w:color w:val="000000"/>
          <w:kern w:val="1"/>
          <w:sz w:val="16"/>
          <w:szCs w:val="16"/>
        </w:rPr>
        <w:t xml:space="preserve"> (více než </w:t>
      </w:r>
      <w:r w:rsidR="00826ED3">
        <w:rPr>
          <w:rFonts w:eastAsia="Lucida Sans Unicode"/>
          <w:color w:val="000000"/>
          <w:kern w:val="1"/>
          <w:sz w:val="16"/>
          <w:szCs w:val="16"/>
        </w:rPr>
        <w:t>2 ročně</w:t>
      </w:r>
      <w:r w:rsidR="008308D3">
        <w:rPr>
          <w:rFonts w:eastAsia="Lucida Sans Unicode"/>
          <w:color w:val="000000"/>
          <w:kern w:val="1"/>
          <w:sz w:val="16"/>
          <w:szCs w:val="16"/>
        </w:rPr>
        <w:t>)</w:t>
      </w:r>
      <w:r w:rsidR="008308D3">
        <w:rPr>
          <w:rFonts w:eastAsia="Lucida Sans Unicode"/>
          <w:color w:val="000000"/>
          <w:kern w:val="1"/>
          <w:sz w:val="16"/>
          <w:szCs w:val="16"/>
        </w:rPr>
        <w:tab/>
      </w:r>
      <w:sdt>
        <w:sdtPr>
          <w:rPr>
            <w:sz w:val="16"/>
          </w:rPr>
          <w:id w:val="-1274553872"/>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Pr="00482481">
        <w:rPr>
          <w:rFonts w:eastAsia="Lucida Sans Unicode"/>
          <w:color w:val="000000"/>
          <w:kern w:val="1"/>
          <w:sz w:val="16"/>
          <w:szCs w:val="16"/>
        </w:rPr>
        <w:t xml:space="preserve"> do 100.000 Kč / </w:t>
      </w:r>
      <w:sdt>
        <w:sdtPr>
          <w:rPr>
            <w:sz w:val="16"/>
          </w:rPr>
          <w:id w:val="1448355811"/>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do 500.000 Kč / </w:t>
      </w:r>
      <w:sdt>
        <w:sdtPr>
          <w:rPr>
            <w:sz w:val="16"/>
          </w:rPr>
          <w:id w:val="-2053607494"/>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více </w:t>
      </w:r>
    </w:p>
    <w:p w:rsidR="002F2B61" w:rsidRPr="00482481" w:rsidRDefault="002F2B61" w:rsidP="00AC6E1E">
      <w:pPr>
        <w:keepNext/>
        <w:keepLines/>
        <w:numPr>
          <w:ilvl w:val="0"/>
          <w:numId w:val="5"/>
        </w:numPr>
        <w:tabs>
          <w:tab w:val="clear" w:pos="360"/>
          <w:tab w:val="num" w:pos="705"/>
        </w:tabs>
        <w:ind w:left="705"/>
        <w:rPr>
          <w:sz w:val="16"/>
        </w:rPr>
      </w:pPr>
      <w:r>
        <w:rPr>
          <w:sz w:val="16"/>
        </w:rPr>
        <w:t>t</w:t>
      </w:r>
      <w:r w:rsidRPr="00482481">
        <w:rPr>
          <w:sz w:val="16"/>
        </w:rPr>
        <w:t xml:space="preserve">ransakce s akciemi </w:t>
      </w:r>
    </w:p>
    <w:p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rPr>
        <w:tab/>
      </w:r>
      <w:sdt>
        <w:sdtPr>
          <w:rPr>
            <w:sz w:val="16"/>
          </w:rPr>
          <w:id w:val="1817383759"/>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jednorázově / </w:t>
      </w:r>
      <w:sdt>
        <w:sdtPr>
          <w:rPr>
            <w:sz w:val="16"/>
          </w:rPr>
          <w:id w:val="1572158417"/>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občas </w:t>
      </w:r>
      <w:r w:rsidR="00826ED3">
        <w:rPr>
          <w:rFonts w:eastAsia="Lucida Sans Unicode"/>
          <w:color w:val="000000"/>
          <w:kern w:val="1"/>
          <w:sz w:val="16"/>
          <w:szCs w:val="16"/>
        </w:rPr>
        <w:t>(1-2 ročně</w:t>
      </w:r>
      <w:r w:rsidR="008308D3">
        <w:rPr>
          <w:rFonts w:eastAsia="Lucida Sans Unicode"/>
          <w:color w:val="000000"/>
          <w:kern w:val="1"/>
          <w:sz w:val="16"/>
          <w:szCs w:val="16"/>
        </w:rPr>
        <w:t>)</w:t>
      </w:r>
      <w:r w:rsidR="008308D3" w:rsidRPr="00482481">
        <w:rPr>
          <w:rFonts w:eastAsia="Lucida Sans Unicode"/>
          <w:color w:val="000000"/>
          <w:kern w:val="1"/>
          <w:sz w:val="16"/>
          <w:szCs w:val="16"/>
        </w:rPr>
        <w:t xml:space="preserve"> </w:t>
      </w:r>
      <w:r w:rsidRPr="00482481">
        <w:rPr>
          <w:rFonts w:eastAsia="Lucida Sans Unicode"/>
          <w:color w:val="000000"/>
          <w:kern w:val="1"/>
          <w:sz w:val="16"/>
          <w:szCs w:val="16"/>
        </w:rPr>
        <w:t xml:space="preserve">/ </w:t>
      </w:r>
      <w:sdt>
        <w:sdtPr>
          <w:rPr>
            <w:sz w:val="16"/>
          </w:rPr>
          <w:id w:val="-259836938"/>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pravidelně</w:t>
      </w:r>
      <w:r w:rsidR="008308D3">
        <w:rPr>
          <w:rFonts w:eastAsia="Lucida Sans Unicode"/>
          <w:color w:val="000000"/>
          <w:kern w:val="1"/>
          <w:sz w:val="16"/>
          <w:szCs w:val="16"/>
        </w:rPr>
        <w:t xml:space="preserve"> (více než </w:t>
      </w:r>
      <w:r w:rsidR="00826ED3">
        <w:rPr>
          <w:rFonts w:eastAsia="Lucida Sans Unicode"/>
          <w:color w:val="000000"/>
          <w:kern w:val="1"/>
          <w:sz w:val="16"/>
          <w:szCs w:val="16"/>
        </w:rPr>
        <w:t>2 ročně</w:t>
      </w:r>
      <w:r w:rsidR="008308D3">
        <w:rPr>
          <w:rFonts w:eastAsia="Lucida Sans Unicode"/>
          <w:color w:val="000000"/>
          <w:kern w:val="1"/>
          <w:sz w:val="16"/>
          <w:szCs w:val="16"/>
        </w:rPr>
        <w:t>)</w:t>
      </w:r>
      <w:r w:rsidR="008308D3">
        <w:rPr>
          <w:rFonts w:eastAsia="Lucida Sans Unicode"/>
          <w:color w:val="000000"/>
          <w:kern w:val="1"/>
          <w:sz w:val="16"/>
          <w:szCs w:val="16"/>
        </w:rPr>
        <w:tab/>
      </w:r>
      <w:sdt>
        <w:sdtPr>
          <w:rPr>
            <w:sz w:val="16"/>
          </w:rPr>
          <w:id w:val="959227900"/>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do 100.000 Kč / </w:t>
      </w:r>
      <w:sdt>
        <w:sdtPr>
          <w:rPr>
            <w:sz w:val="16"/>
          </w:rPr>
          <w:id w:val="1891381922"/>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Pr="00482481">
        <w:rPr>
          <w:rFonts w:eastAsia="Lucida Sans Unicode"/>
          <w:color w:val="000000"/>
          <w:kern w:val="1"/>
          <w:sz w:val="16"/>
          <w:szCs w:val="16"/>
        </w:rPr>
        <w:t xml:space="preserve"> do 500.000 Kč / </w:t>
      </w:r>
      <w:sdt>
        <w:sdtPr>
          <w:rPr>
            <w:sz w:val="16"/>
          </w:rPr>
          <w:id w:val="-2052996388"/>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více </w:t>
      </w:r>
    </w:p>
    <w:p w:rsidR="002F2B61" w:rsidRPr="00482481" w:rsidRDefault="002F2B61" w:rsidP="00AC6E1E">
      <w:pPr>
        <w:keepNext/>
        <w:keepLines/>
        <w:numPr>
          <w:ilvl w:val="0"/>
          <w:numId w:val="5"/>
        </w:numPr>
        <w:tabs>
          <w:tab w:val="clear" w:pos="360"/>
          <w:tab w:val="num" w:pos="705"/>
        </w:tabs>
        <w:ind w:left="705"/>
        <w:rPr>
          <w:sz w:val="16"/>
        </w:rPr>
      </w:pPr>
      <w:r>
        <w:rPr>
          <w:sz w:val="16"/>
        </w:rPr>
        <w:t>t</w:t>
      </w:r>
      <w:r w:rsidRPr="00482481">
        <w:rPr>
          <w:sz w:val="16"/>
        </w:rPr>
        <w:t xml:space="preserve">ransakce s deriváty </w:t>
      </w:r>
      <w:r>
        <w:rPr>
          <w:sz w:val="16"/>
        </w:rPr>
        <w:t>nebo obdobnými nástroji</w:t>
      </w:r>
    </w:p>
    <w:p w:rsidR="002F2B6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rPr>
        <w:tab/>
      </w:r>
      <w:sdt>
        <w:sdtPr>
          <w:rPr>
            <w:sz w:val="16"/>
          </w:rPr>
          <w:id w:val="-41594847"/>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jednorázově / </w:t>
      </w:r>
      <w:sdt>
        <w:sdtPr>
          <w:rPr>
            <w:sz w:val="16"/>
          </w:rPr>
          <w:id w:val="5557680"/>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občas </w:t>
      </w:r>
      <w:r w:rsidR="00826ED3">
        <w:rPr>
          <w:rFonts w:eastAsia="Lucida Sans Unicode"/>
          <w:color w:val="000000"/>
          <w:kern w:val="1"/>
          <w:sz w:val="16"/>
          <w:szCs w:val="16"/>
        </w:rPr>
        <w:t>(1-2 ročně</w:t>
      </w:r>
      <w:r w:rsidR="008308D3">
        <w:rPr>
          <w:rFonts w:eastAsia="Lucida Sans Unicode"/>
          <w:color w:val="000000"/>
          <w:kern w:val="1"/>
          <w:sz w:val="16"/>
          <w:szCs w:val="16"/>
        </w:rPr>
        <w:t>)</w:t>
      </w:r>
      <w:r w:rsidR="008308D3" w:rsidRPr="00482481">
        <w:rPr>
          <w:rFonts w:eastAsia="Lucida Sans Unicode"/>
          <w:color w:val="000000"/>
          <w:kern w:val="1"/>
          <w:sz w:val="16"/>
          <w:szCs w:val="16"/>
        </w:rPr>
        <w:t xml:space="preserve"> </w:t>
      </w:r>
      <w:r w:rsidRPr="00482481">
        <w:rPr>
          <w:rFonts w:eastAsia="Lucida Sans Unicode"/>
          <w:color w:val="000000"/>
          <w:kern w:val="1"/>
          <w:sz w:val="16"/>
          <w:szCs w:val="16"/>
        </w:rPr>
        <w:t xml:space="preserve">/ </w:t>
      </w:r>
      <w:sdt>
        <w:sdtPr>
          <w:rPr>
            <w:sz w:val="16"/>
          </w:rPr>
          <w:id w:val="-1549062633"/>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pravidelně</w:t>
      </w:r>
      <w:r w:rsidR="008308D3">
        <w:rPr>
          <w:rFonts w:eastAsia="Lucida Sans Unicode"/>
          <w:color w:val="000000"/>
          <w:kern w:val="1"/>
          <w:sz w:val="16"/>
          <w:szCs w:val="16"/>
        </w:rPr>
        <w:t xml:space="preserve"> (více než </w:t>
      </w:r>
      <w:r w:rsidR="00826ED3">
        <w:rPr>
          <w:rFonts w:eastAsia="Lucida Sans Unicode"/>
          <w:color w:val="000000"/>
          <w:kern w:val="1"/>
          <w:sz w:val="16"/>
          <w:szCs w:val="16"/>
        </w:rPr>
        <w:t>2 ročně</w:t>
      </w:r>
      <w:r w:rsidR="008308D3">
        <w:rPr>
          <w:rFonts w:eastAsia="Lucida Sans Unicode"/>
          <w:color w:val="000000"/>
          <w:kern w:val="1"/>
          <w:sz w:val="16"/>
          <w:szCs w:val="16"/>
        </w:rPr>
        <w:t>)</w:t>
      </w:r>
      <w:r w:rsidR="008308D3">
        <w:rPr>
          <w:rFonts w:eastAsia="Lucida Sans Unicode"/>
          <w:color w:val="000000"/>
          <w:kern w:val="1"/>
          <w:sz w:val="16"/>
          <w:szCs w:val="16"/>
        </w:rPr>
        <w:tab/>
      </w:r>
      <w:sdt>
        <w:sdtPr>
          <w:rPr>
            <w:sz w:val="16"/>
          </w:rPr>
          <w:id w:val="-997256434"/>
          <w14:checkbox>
            <w14:checked w14:val="0"/>
            <w14:checkedState w14:val="2612" w14:font="MS Gothic"/>
            <w14:uncheckedState w14:val="2610" w14:font="MS Gothic"/>
          </w14:checkbox>
        </w:sdtPr>
        <w:sdtEndPr/>
        <w:sdtContent>
          <w:r w:rsidR="00E2158A">
            <w:rPr>
              <w:rFonts w:ascii="MS Gothic" w:eastAsia="MS Gothic" w:hAnsi="MS Gothic" w:hint="eastAsia"/>
              <w:sz w:val="16"/>
            </w:rPr>
            <w:t>☐</w:t>
          </w:r>
        </w:sdtContent>
      </w:sdt>
      <w:r w:rsidRPr="00482481">
        <w:rPr>
          <w:rFonts w:eastAsia="Lucida Sans Unicode"/>
          <w:color w:val="000000"/>
          <w:kern w:val="1"/>
          <w:sz w:val="16"/>
          <w:szCs w:val="16"/>
        </w:rPr>
        <w:t xml:space="preserve"> do 100.000 Kč / </w:t>
      </w:r>
      <w:sdt>
        <w:sdtPr>
          <w:rPr>
            <w:sz w:val="16"/>
          </w:rPr>
          <w:id w:val="-1233392255"/>
          <w14:checkbox>
            <w14:checked w14:val="0"/>
            <w14:checkedState w14:val="2612" w14:font="MS Gothic"/>
            <w14:uncheckedState w14:val="2610" w14:font="MS Gothic"/>
          </w14:checkbox>
        </w:sdtPr>
        <w:sdtEndPr/>
        <w:sdtContent>
          <w:r w:rsidR="000E7C3F">
            <w:rPr>
              <w:rFonts w:ascii="MS Gothic" w:eastAsia="MS Gothic" w:hAnsi="MS Gothic" w:hint="eastAsia"/>
              <w:sz w:val="16"/>
            </w:rPr>
            <w:t>☐</w:t>
          </w:r>
        </w:sdtContent>
      </w:sdt>
      <w:r w:rsidRPr="00482481">
        <w:rPr>
          <w:rFonts w:eastAsia="Lucida Sans Unicode"/>
          <w:color w:val="000000"/>
          <w:kern w:val="1"/>
          <w:sz w:val="16"/>
          <w:szCs w:val="16"/>
        </w:rPr>
        <w:t xml:space="preserve"> do 500.000 Kč / </w:t>
      </w:r>
      <w:sdt>
        <w:sdtPr>
          <w:rPr>
            <w:sz w:val="16"/>
          </w:rPr>
          <w:id w:val="-867524741"/>
          <w14:checkbox>
            <w14:checked w14:val="0"/>
            <w14:checkedState w14:val="2612" w14:font="MS Gothic"/>
            <w14:uncheckedState w14:val="2610" w14:font="MS Gothic"/>
          </w14:checkbox>
        </w:sdtPr>
        <w:sdtEndPr/>
        <w:sdtContent>
          <w:r w:rsidR="00A71854">
            <w:rPr>
              <w:rFonts w:ascii="MS Gothic" w:eastAsia="MS Gothic" w:hAnsi="MS Gothic" w:hint="eastAsia"/>
              <w:sz w:val="16"/>
            </w:rPr>
            <w:t>☐</w:t>
          </w:r>
        </w:sdtContent>
      </w:sdt>
      <w:r w:rsidRPr="00482481">
        <w:rPr>
          <w:rFonts w:eastAsia="Lucida Sans Unicode"/>
          <w:color w:val="000000"/>
          <w:kern w:val="1"/>
          <w:sz w:val="16"/>
          <w:szCs w:val="16"/>
        </w:rPr>
        <w:t xml:space="preserve"> více </w:t>
      </w:r>
    </w:p>
    <w:p w:rsidR="002F2B61" w:rsidRPr="00482481" w:rsidRDefault="002F2B61" w:rsidP="00AC6E1E">
      <w:pPr>
        <w:keepNext/>
        <w:keepLines/>
        <w:numPr>
          <w:ilvl w:val="0"/>
          <w:numId w:val="5"/>
        </w:numPr>
        <w:tabs>
          <w:tab w:val="clear" w:pos="360"/>
          <w:tab w:val="num" w:pos="705"/>
          <w:tab w:val="left" w:pos="1276"/>
        </w:tabs>
        <w:ind w:left="705"/>
        <w:rPr>
          <w:rFonts w:eastAsia="Lucida Sans Unicode"/>
          <w:color w:val="000000"/>
          <w:kern w:val="1"/>
          <w:sz w:val="16"/>
          <w:szCs w:val="16"/>
        </w:rPr>
      </w:pPr>
      <w:r>
        <w:rPr>
          <w:rFonts w:eastAsia="Lucida Sans Unicode"/>
          <w:color w:val="000000"/>
          <w:kern w:val="1"/>
          <w:sz w:val="16"/>
          <w:szCs w:val="16"/>
        </w:rPr>
        <w:t xml:space="preserve">žádné     </w:t>
      </w:r>
      <w:sdt>
        <w:sdtPr>
          <w:rPr>
            <w:sz w:val="16"/>
          </w:rPr>
          <w:id w:val="1711992408"/>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p>
    <w:p w:rsidR="002F2B61" w:rsidRPr="00482481" w:rsidRDefault="002F2B61" w:rsidP="00AC6E1E">
      <w:pPr>
        <w:keepNext/>
        <w:keepLines/>
        <w:spacing w:before="40"/>
        <w:ind w:firstLine="346"/>
        <w:rPr>
          <w:sz w:val="16"/>
          <w:u w:val="single"/>
        </w:rPr>
      </w:pPr>
      <w:r>
        <w:rPr>
          <w:sz w:val="16"/>
          <w:u w:val="single"/>
        </w:rPr>
        <w:t>3</w:t>
      </w:r>
      <w:r w:rsidRPr="00482481">
        <w:rPr>
          <w:sz w:val="16"/>
          <w:u w:val="single"/>
        </w:rPr>
        <w:t>.</w:t>
      </w:r>
      <w:r>
        <w:rPr>
          <w:sz w:val="16"/>
          <w:u w:val="single"/>
        </w:rPr>
        <w:t>4</w:t>
      </w:r>
      <w:r w:rsidRPr="00482481">
        <w:rPr>
          <w:sz w:val="16"/>
          <w:u w:val="single"/>
        </w:rPr>
        <w:t xml:space="preserve">. Máte </w:t>
      </w:r>
      <w:r w:rsidRPr="006A0209">
        <w:rPr>
          <w:b/>
          <w:bCs/>
          <w:sz w:val="16"/>
          <w:u w:val="single"/>
        </w:rPr>
        <w:t>pracovní nebo</w:t>
      </w:r>
      <w:r>
        <w:rPr>
          <w:sz w:val="16"/>
          <w:u w:val="single"/>
        </w:rPr>
        <w:t xml:space="preserve"> </w:t>
      </w:r>
      <w:r w:rsidRPr="006A0209">
        <w:rPr>
          <w:b/>
          <w:bCs/>
          <w:sz w:val="16"/>
          <w:u w:val="single"/>
        </w:rPr>
        <w:t>studijní zkušenosti</w:t>
      </w:r>
      <w:r w:rsidRPr="00482481">
        <w:rPr>
          <w:sz w:val="16"/>
          <w:u w:val="single"/>
        </w:rPr>
        <w:t xml:space="preserve"> (alespoň 1 rok) v oblasti kapitálového trhu nebo, kter</w:t>
      </w:r>
      <w:r>
        <w:rPr>
          <w:sz w:val="16"/>
          <w:u w:val="single"/>
        </w:rPr>
        <w:t>é</w:t>
      </w:r>
      <w:r w:rsidRPr="00482481">
        <w:rPr>
          <w:sz w:val="16"/>
          <w:u w:val="single"/>
        </w:rPr>
        <w:t xml:space="preserve"> souvisí s kapitálovým </w:t>
      </w:r>
      <w:r>
        <w:rPr>
          <w:sz w:val="16"/>
          <w:u w:val="single"/>
        </w:rPr>
        <w:t xml:space="preserve">(finančním) </w:t>
      </w:r>
      <w:r w:rsidRPr="00482481">
        <w:rPr>
          <w:sz w:val="16"/>
          <w:u w:val="single"/>
        </w:rPr>
        <w:t>trhem</w:t>
      </w:r>
      <w:r>
        <w:rPr>
          <w:sz w:val="16"/>
          <w:u w:val="single"/>
        </w:rPr>
        <w:t>?</w:t>
      </w:r>
      <w:r w:rsidRPr="00482481">
        <w:rPr>
          <w:sz w:val="16"/>
          <w:u w:val="single"/>
        </w:rPr>
        <w:t xml:space="preserve">    </w:t>
      </w:r>
    </w:p>
    <w:p w:rsidR="002F2B61" w:rsidRPr="00482481" w:rsidRDefault="002F2B61" w:rsidP="00AC6E1E">
      <w:pPr>
        <w:keepNext/>
        <w:keepLines/>
        <w:numPr>
          <w:ilvl w:val="0"/>
          <w:numId w:val="5"/>
        </w:numPr>
        <w:tabs>
          <w:tab w:val="clear" w:pos="360"/>
          <w:tab w:val="num" w:pos="705"/>
        </w:tabs>
        <w:ind w:left="705"/>
        <w:rPr>
          <w:sz w:val="16"/>
        </w:rPr>
      </w:pPr>
      <w:r>
        <w:rPr>
          <w:sz w:val="16"/>
        </w:rPr>
        <w:t>ne</w:t>
      </w:r>
    </w:p>
    <w:p w:rsidR="002F2B61" w:rsidRPr="008367D8" w:rsidRDefault="002F2B61" w:rsidP="00AC6E1E">
      <w:pPr>
        <w:keepNext/>
        <w:keepLines/>
        <w:numPr>
          <w:ilvl w:val="0"/>
          <w:numId w:val="5"/>
        </w:numPr>
        <w:tabs>
          <w:tab w:val="clear" w:pos="360"/>
          <w:tab w:val="num" w:pos="705"/>
        </w:tabs>
        <w:ind w:left="705"/>
        <w:rPr>
          <w:rFonts w:ascii="Arial" w:hAnsi="Arial"/>
          <w:snapToGrid w:val="0"/>
          <w:color w:val="000000"/>
          <w:sz w:val="16"/>
          <w:lang w:eastAsia="en-US"/>
        </w:rPr>
      </w:pPr>
      <w:r>
        <w:rPr>
          <w:sz w:val="16"/>
        </w:rPr>
        <w:t>ano</w:t>
      </w:r>
      <w:r w:rsidRPr="00482481">
        <w:rPr>
          <w:sz w:val="16"/>
        </w:rPr>
        <w:t>, uveďte</w:t>
      </w:r>
      <w:r>
        <w:rPr>
          <w:sz w:val="16"/>
        </w:rPr>
        <w:t>,</w:t>
      </w:r>
      <w:r w:rsidRPr="00482481">
        <w:rPr>
          <w:sz w:val="16"/>
        </w:rPr>
        <w:t xml:space="preserve"> prosím</w:t>
      </w:r>
      <w:r>
        <w:rPr>
          <w:sz w:val="16"/>
        </w:rPr>
        <w:t>,</w:t>
      </w:r>
      <w:r w:rsidR="00145CC1">
        <w:rPr>
          <w:sz w:val="16"/>
        </w:rPr>
        <w:t xml:space="preserve"> </w:t>
      </w:r>
      <w:r w:rsidRPr="00482481">
        <w:rPr>
          <w:sz w:val="16"/>
        </w:rPr>
        <w:t xml:space="preserve">o jaké pracovní </w:t>
      </w:r>
      <w:r>
        <w:rPr>
          <w:sz w:val="16"/>
        </w:rPr>
        <w:t xml:space="preserve">nebo studijní </w:t>
      </w:r>
      <w:r w:rsidRPr="00482481">
        <w:rPr>
          <w:sz w:val="16"/>
        </w:rPr>
        <w:t>zkušenosti nebo vzdělání se jedná:</w:t>
      </w:r>
      <w:r w:rsidR="00CB6A14">
        <w:rPr>
          <w:sz w:val="16"/>
        </w:rPr>
        <w:t xml:space="preserve"> </w:t>
      </w:r>
      <w:r w:rsidR="00CB6A14">
        <w:rPr>
          <w:sz w:val="16"/>
        </w:rPr>
        <w:fldChar w:fldCharType="begin">
          <w:ffData>
            <w:name w:val="Text12"/>
            <w:enabled/>
            <w:calcOnExit w:val="0"/>
            <w:textInput/>
          </w:ffData>
        </w:fldChar>
      </w:r>
      <w:bookmarkStart w:id="7" w:name="Text12"/>
      <w:r w:rsidR="00CB6A14">
        <w:rPr>
          <w:sz w:val="16"/>
        </w:rPr>
        <w:instrText xml:space="preserve"> FORMTEXT </w:instrText>
      </w:r>
      <w:r w:rsidR="00CB6A14">
        <w:rPr>
          <w:sz w:val="16"/>
        </w:rPr>
      </w:r>
      <w:r w:rsidR="00CB6A14">
        <w:rPr>
          <w:sz w:val="16"/>
        </w:rPr>
        <w:fldChar w:fldCharType="separate"/>
      </w:r>
      <w:r w:rsidR="00CB6A14">
        <w:rPr>
          <w:noProof/>
          <w:sz w:val="16"/>
        </w:rPr>
        <w:t> </w:t>
      </w:r>
      <w:r w:rsidR="00CB6A14">
        <w:rPr>
          <w:noProof/>
          <w:sz w:val="16"/>
        </w:rPr>
        <w:t> </w:t>
      </w:r>
      <w:r w:rsidR="00CB6A14">
        <w:rPr>
          <w:noProof/>
          <w:sz w:val="16"/>
        </w:rPr>
        <w:t> </w:t>
      </w:r>
      <w:r w:rsidR="00CB6A14">
        <w:rPr>
          <w:noProof/>
          <w:sz w:val="16"/>
        </w:rPr>
        <w:t> </w:t>
      </w:r>
      <w:r w:rsidR="00CB6A14">
        <w:rPr>
          <w:noProof/>
          <w:sz w:val="16"/>
        </w:rPr>
        <w:t> </w:t>
      </w:r>
      <w:r w:rsidR="00CB6A14">
        <w:rPr>
          <w:sz w:val="16"/>
        </w:rPr>
        <w:fldChar w:fldCharType="end"/>
      </w:r>
      <w:bookmarkEnd w:id="7"/>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p>
    <w:p w:rsidR="00AC6E1E" w:rsidRDefault="002F2B61" w:rsidP="00AC6E1E">
      <w:pPr>
        <w:keepNext/>
        <w:keepLines/>
        <w:spacing w:before="120"/>
        <w:ind w:firstLine="360"/>
        <w:rPr>
          <w:b/>
          <w:sz w:val="16"/>
        </w:rPr>
      </w:pPr>
      <w:r>
        <w:rPr>
          <w:b/>
          <w:sz w:val="16"/>
        </w:rPr>
        <w:t xml:space="preserve">4. </w:t>
      </w:r>
      <w:r w:rsidR="00857004">
        <w:rPr>
          <w:b/>
          <w:sz w:val="16"/>
        </w:rPr>
        <w:t>Zdroje finančních prostředků</w:t>
      </w:r>
    </w:p>
    <w:p w:rsidR="002F2B61" w:rsidRPr="00482481" w:rsidRDefault="002F2B61" w:rsidP="00AC6E1E">
      <w:pPr>
        <w:keepNext/>
        <w:keepLines/>
        <w:ind w:firstLine="357"/>
        <w:rPr>
          <w:sz w:val="16"/>
          <w:u w:val="single"/>
        </w:rPr>
      </w:pPr>
      <w:r>
        <w:rPr>
          <w:sz w:val="16"/>
          <w:u w:val="single"/>
        </w:rPr>
        <w:t>4.</w:t>
      </w:r>
      <w:r w:rsidR="008A0AE0">
        <w:rPr>
          <w:sz w:val="16"/>
          <w:u w:val="single"/>
        </w:rPr>
        <w:t>1</w:t>
      </w:r>
      <w:r>
        <w:rPr>
          <w:sz w:val="16"/>
          <w:u w:val="single"/>
        </w:rPr>
        <w:t>. Uveďte prosím</w:t>
      </w:r>
      <w:r w:rsidR="00EA42EA">
        <w:rPr>
          <w:sz w:val="16"/>
          <w:u w:val="single"/>
        </w:rPr>
        <w:t>,</w:t>
      </w:r>
      <w:r>
        <w:rPr>
          <w:sz w:val="16"/>
          <w:u w:val="single"/>
        </w:rPr>
        <w:t xml:space="preserve"> do které kategorie osob patříte</w:t>
      </w:r>
    </w:p>
    <w:p w:rsidR="002F2B61" w:rsidRDefault="002F2B61" w:rsidP="00AC6E1E">
      <w:pPr>
        <w:keepNext/>
        <w:keepLines/>
        <w:numPr>
          <w:ilvl w:val="0"/>
          <w:numId w:val="10"/>
        </w:numPr>
        <w:tabs>
          <w:tab w:val="clear" w:pos="360"/>
          <w:tab w:val="num" w:pos="720"/>
        </w:tabs>
        <w:ind w:left="720"/>
        <w:rPr>
          <w:sz w:val="16"/>
        </w:rPr>
      </w:pPr>
      <w:r>
        <w:rPr>
          <w:sz w:val="16"/>
        </w:rPr>
        <w:t xml:space="preserve">zaměstnanec, student </w:t>
      </w:r>
    </w:p>
    <w:p w:rsidR="002F2B61" w:rsidRDefault="002F2B61" w:rsidP="00AC6E1E">
      <w:pPr>
        <w:keepNext/>
        <w:keepLines/>
        <w:numPr>
          <w:ilvl w:val="0"/>
          <w:numId w:val="10"/>
        </w:numPr>
        <w:tabs>
          <w:tab w:val="clear" w:pos="360"/>
          <w:tab w:val="num" w:pos="720"/>
        </w:tabs>
        <w:ind w:left="720"/>
        <w:rPr>
          <w:sz w:val="16"/>
        </w:rPr>
      </w:pPr>
      <w:r>
        <w:rPr>
          <w:sz w:val="16"/>
        </w:rPr>
        <w:t>OSVČ – podnikatel, společník</w:t>
      </w:r>
    </w:p>
    <w:p w:rsidR="002F2B61" w:rsidRDefault="002F2B61" w:rsidP="00AC6E1E">
      <w:pPr>
        <w:keepNext/>
        <w:keepLines/>
        <w:numPr>
          <w:ilvl w:val="0"/>
          <w:numId w:val="10"/>
        </w:numPr>
        <w:tabs>
          <w:tab w:val="clear" w:pos="360"/>
          <w:tab w:val="num" w:pos="720"/>
        </w:tabs>
        <w:ind w:left="720"/>
        <w:rPr>
          <w:sz w:val="16"/>
        </w:rPr>
      </w:pPr>
      <w:r>
        <w:rPr>
          <w:sz w:val="16"/>
        </w:rPr>
        <w:t xml:space="preserve">příjemce dávek důchodového zabezpečení </w:t>
      </w:r>
    </w:p>
    <w:p w:rsidR="002F2B61" w:rsidRDefault="002F2B61" w:rsidP="00AC6E1E">
      <w:pPr>
        <w:keepNext/>
        <w:keepLines/>
        <w:numPr>
          <w:ilvl w:val="0"/>
          <w:numId w:val="10"/>
        </w:numPr>
        <w:tabs>
          <w:tab w:val="clear" w:pos="360"/>
          <w:tab w:val="num" w:pos="720"/>
        </w:tabs>
        <w:ind w:left="720"/>
        <w:rPr>
          <w:sz w:val="16"/>
        </w:rPr>
      </w:pPr>
      <w:r>
        <w:rPr>
          <w:sz w:val="16"/>
        </w:rPr>
        <w:t>příjemce důchodu z vlastnictví (nájmy, dividendy apod.)</w:t>
      </w:r>
    </w:p>
    <w:p w:rsidR="002F2B61" w:rsidRDefault="002F2B61" w:rsidP="00AC6E1E">
      <w:pPr>
        <w:keepNext/>
        <w:keepLines/>
        <w:numPr>
          <w:ilvl w:val="0"/>
          <w:numId w:val="10"/>
        </w:numPr>
        <w:tabs>
          <w:tab w:val="clear" w:pos="360"/>
          <w:tab w:val="num" w:pos="720"/>
        </w:tabs>
        <w:ind w:left="720"/>
        <w:rPr>
          <w:sz w:val="16"/>
        </w:rPr>
      </w:pPr>
      <w:r>
        <w:rPr>
          <w:sz w:val="16"/>
        </w:rPr>
        <w:t>nefinanční společnost (pouze právnické osoby)</w:t>
      </w:r>
    </w:p>
    <w:p w:rsidR="002F2B61" w:rsidRDefault="002F2B61" w:rsidP="00AC6E1E">
      <w:pPr>
        <w:keepNext/>
        <w:keepLines/>
        <w:numPr>
          <w:ilvl w:val="0"/>
          <w:numId w:val="10"/>
        </w:numPr>
        <w:tabs>
          <w:tab w:val="clear" w:pos="360"/>
          <w:tab w:val="num" w:pos="720"/>
        </w:tabs>
        <w:ind w:left="720"/>
        <w:rPr>
          <w:sz w:val="16"/>
        </w:rPr>
      </w:pPr>
      <w:r>
        <w:rPr>
          <w:sz w:val="16"/>
        </w:rPr>
        <w:t>finanční instituce (pouze právnické osoby)</w:t>
      </w:r>
    </w:p>
    <w:p w:rsidR="002F2B61" w:rsidRDefault="002F2B61" w:rsidP="00AC6E1E">
      <w:pPr>
        <w:keepNext/>
        <w:keepLines/>
        <w:numPr>
          <w:ilvl w:val="0"/>
          <w:numId w:val="10"/>
        </w:numPr>
        <w:tabs>
          <w:tab w:val="clear" w:pos="360"/>
          <w:tab w:val="num" w:pos="720"/>
        </w:tabs>
        <w:ind w:left="720"/>
        <w:rPr>
          <w:sz w:val="16"/>
        </w:rPr>
      </w:pPr>
      <w:r>
        <w:rPr>
          <w:sz w:val="16"/>
        </w:rPr>
        <w:t>jiné, uveďte, prosím:</w:t>
      </w:r>
    </w:p>
    <w:p w:rsidR="002F2B61" w:rsidRPr="00482481" w:rsidRDefault="002F2B61" w:rsidP="00AC6E1E">
      <w:pPr>
        <w:keepNext/>
        <w:keepLines/>
        <w:spacing w:before="40"/>
        <w:ind w:firstLine="346"/>
        <w:rPr>
          <w:sz w:val="16"/>
          <w:u w:val="single"/>
        </w:rPr>
      </w:pPr>
      <w:r>
        <w:rPr>
          <w:sz w:val="16"/>
          <w:u w:val="single"/>
        </w:rPr>
        <w:t>4.</w:t>
      </w:r>
      <w:r w:rsidR="008A0AE0">
        <w:rPr>
          <w:sz w:val="16"/>
          <w:u w:val="single"/>
        </w:rPr>
        <w:t>2</w:t>
      </w:r>
      <w:r w:rsidRPr="00482481">
        <w:rPr>
          <w:sz w:val="16"/>
          <w:u w:val="single"/>
        </w:rPr>
        <w:t xml:space="preserve">. </w:t>
      </w:r>
      <w:r w:rsidRPr="009F5EE1">
        <w:rPr>
          <w:sz w:val="16"/>
          <w:u w:val="single"/>
        </w:rPr>
        <w:t>Uveďte zdroje</w:t>
      </w:r>
      <w:r w:rsidR="00145CC1" w:rsidRPr="009F5EE1">
        <w:rPr>
          <w:sz w:val="16"/>
          <w:u w:val="single"/>
        </w:rPr>
        <w:t>/původ</w:t>
      </w:r>
      <w:r w:rsidRPr="009F5EE1">
        <w:rPr>
          <w:sz w:val="16"/>
          <w:u w:val="single"/>
        </w:rPr>
        <w:t xml:space="preserve"> Vašich</w:t>
      </w:r>
      <w:r w:rsidRPr="00482481">
        <w:rPr>
          <w:sz w:val="16"/>
          <w:u w:val="single"/>
        </w:rPr>
        <w:t xml:space="preserve"> příjmů (pro investování)</w:t>
      </w:r>
    </w:p>
    <w:p w:rsidR="002F2B61" w:rsidRPr="00482481" w:rsidRDefault="002F2B61" w:rsidP="00AC6E1E">
      <w:pPr>
        <w:keepNext/>
        <w:keepLines/>
        <w:numPr>
          <w:ilvl w:val="0"/>
          <w:numId w:val="10"/>
        </w:numPr>
        <w:tabs>
          <w:tab w:val="clear" w:pos="360"/>
          <w:tab w:val="num" w:pos="720"/>
        </w:tabs>
        <w:ind w:left="720"/>
        <w:rPr>
          <w:sz w:val="16"/>
        </w:rPr>
      </w:pPr>
      <w:r>
        <w:rPr>
          <w:sz w:val="16"/>
        </w:rPr>
        <w:t>v</w:t>
      </w:r>
      <w:r w:rsidRPr="00482481">
        <w:rPr>
          <w:sz w:val="16"/>
        </w:rPr>
        <w:t xml:space="preserve">ýživné, dávky, důchod </w:t>
      </w:r>
    </w:p>
    <w:p w:rsidR="002F2B61" w:rsidRPr="00482481" w:rsidRDefault="002F2B61" w:rsidP="00AC6E1E">
      <w:pPr>
        <w:keepNext/>
        <w:keepLines/>
        <w:numPr>
          <w:ilvl w:val="0"/>
          <w:numId w:val="10"/>
        </w:numPr>
        <w:tabs>
          <w:tab w:val="clear" w:pos="360"/>
          <w:tab w:val="num" w:pos="720"/>
        </w:tabs>
        <w:ind w:left="720"/>
        <w:rPr>
          <w:sz w:val="16"/>
        </w:rPr>
      </w:pPr>
      <w:r>
        <w:rPr>
          <w:sz w:val="16"/>
        </w:rPr>
        <w:t>m</w:t>
      </w:r>
      <w:r w:rsidRPr="00482481">
        <w:rPr>
          <w:sz w:val="16"/>
        </w:rPr>
        <w:t>zda, plat</w:t>
      </w:r>
      <w:r w:rsidR="00E479BF">
        <w:rPr>
          <w:sz w:val="16"/>
        </w:rPr>
        <w:t>; uveďte</w:t>
      </w:r>
      <w:r w:rsidR="00145CC1">
        <w:rPr>
          <w:sz w:val="16"/>
        </w:rPr>
        <w:t>,</w:t>
      </w:r>
      <w:r w:rsidR="00E479BF">
        <w:rPr>
          <w:sz w:val="16"/>
        </w:rPr>
        <w:t xml:space="preserve"> prosím</w:t>
      </w:r>
      <w:r w:rsidR="00145CC1">
        <w:rPr>
          <w:sz w:val="16"/>
        </w:rPr>
        <w:t>,</w:t>
      </w:r>
      <w:r w:rsidR="00E479BF">
        <w:rPr>
          <w:sz w:val="16"/>
        </w:rPr>
        <w:t xml:space="preserve"> vaše zaměstnání: </w:t>
      </w:r>
      <w:r w:rsidR="00CB6A14">
        <w:rPr>
          <w:noProof/>
          <w:sz w:val="16"/>
          <w:szCs w:val="16"/>
          <w:highlight w:val="lightGray"/>
        </w:rPr>
        <w:fldChar w:fldCharType="begin">
          <w:ffData>
            <w:name w:val="Text7"/>
            <w:enabled/>
            <w:calcOnExit w:val="0"/>
            <w:textInput/>
          </w:ffData>
        </w:fldChar>
      </w:r>
      <w:bookmarkStart w:id="8" w:name="Text7"/>
      <w:r w:rsidR="00CB6A14">
        <w:rPr>
          <w:noProof/>
          <w:sz w:val="16"/>
          <w:szCs w:val="16"/>
          <w:highlight w:val="lightGray"/>
        </w:rPr>
        <w:instrText xml:space="preserve"> FORMTEXT </w:instrText>
      </w:r>
      <w:r w:rsidR="00CB6A14">
        <w:rPr>
          <w:noProof/>
          <w:sz w:val="16"/>
          <w:szCs w:val="16"/>
          <w:highlight w:val="lightGray"/>
        </w:rPr>
      </w:r>
      <w:r w:rsidR="00CB6A14">
        <w:rPr>
          <w:noProof/>
          <w:sz w:val="16"/>
          <w:szCs w:val="16"/>
          <w:highlight w:val="lightGray"/>
        </w:rPr>
        <w:fldChar w:fldCharType="separate"/>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fldChar w:fldCharType="end"/>
      </w:r>
      <w:bookmarkEnd w:id="8"/>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p>
    <w:p w:rsidR="002F2B61" w:rsidRDefault="002F2B61" w:rsidP="00AC6E1E">
      <w:pPr>
        <w:keepNext/>
        <w:keepLines/>
        <w:numPr>
          <w:ilvl w:val="0"/>
          <w:numId w:val="10"/>
        </w:numPr>
        <w:tabs>
          <w:tab w:val="clear" w:pos="360"/>
          <w:tab w:val="num" w:pos="720"/>
        </w:tabs>
        <w:ind w:left="720"/>
        <w:rPr>
          <w:sz w:val="16"/>
        </w:rPr>
      </w:pPr>
      <w:r>
        <w:rPr>
          <w:sz w:val="16"/>
        </w:rPr>
        <w:t>p</w:t>
      </w:r>
      <w:r w:rsidRPr="00482481">
        <w:rPr>
          <w:sz w:val="16"/>
        </w:rPr>
        <w:t>říjmy z</w:t>
      </w:r>
      <w:r w:rsidR="00E479BF">
        <w:rPr>
          <w:sz w:val="16"/>
        </w:rPr>
        <w:t> </w:t>
      </w:r>
      <w:r w:rsidRPr="00482481">
        <w:rPr>
          <w:sz w:val="16"/>
        </w:rPr>
        <w:t>podnikání</w:t>
      </w:r>
      <w:r w:rsidR="00E479BF">
        <w:rPr>
          <w:sz w:val="16"/>
        </w:rPr>
        <w:t xml:space="preserve"> OSVČ</w:t>
      </w:r>
      <w:r w:rsidR="00996D01">
        <w:rPr>
          <w:sz w:val="16"/>
        </w:rPr>
        <w:t xml:space="preserve">, </w:t>
      </w:r>
      <w:r w:rsidR="00035D9D">
        <w:rPr>
          <w:sz w:val="16"/>
        </w:rPr>
        <w:t>obchodní společnost</w:t>
      </w:r>
      <w:r w:rsidR="00E479BF">
        <w:rPr>
          <w:sz w:val="16"/>
        </w:rPr>
        <w:t>; specifikujte</w:t>
      </w:r>
      <w:r w:rsidR="00E8088E">
        <w:rPr>
          <w:sz w:val="16"/>
        </w:rPr>
        <w:t>,</w:t>
      </w:r>
      <w:r w:rsidR="00E479BF">
        <w:rPr>
          <w:sz w:val="16"/>
        </w:rPr>
        <w:t xml:space="preserve"> prosím</w:t>
      </w:r>
      <w:r w:rsidR="00E8088E">
        <w:rPr>
          <w:sz w:val="16"/>
        </w:rPr>
        <w:t>,</w:t>
      </w:r>
      <w:r w:rsidR="00E479BF">
        <w:rPr>
          <w:sz w:val="16"/>
        </w:rPr>
        <w:t xml:space="preserve"> podnikatelskou činnost:</w:t>
      </w:r>
      <w:r w:rsidR="00CB6A14">
        <w:rPr>
          <w:noProof/>
          <w:sz w:val="16"/>
          <w:szCs w:val="16"/>
          <w:highlight w:val="lightGray"/>
        </w:rPr>
        <w:t xml:space="preserve"> </w:t>
      </w:r>
      <w:r w:rsidR="00CB6A14">
        <w:rPr>
          <w:noProof/>
          <w:sz w:val="16"/>
          <w:szCs w:val="16"/>
          <w:highlight w:val="lightGray"/>
        </w:rPr>
        <w:fldChar w:fldCharType="begin">
          <w:ffData>
            <w:name w:val="Text8"/>
            <w:enabled/>
            <w:calcOnExit w:val="0"/>
            <w:textInput/>
          </w:ffData>
        </w:fldChar>
      </w:r>
      <w:bookmarkStart w:id="9" w:name="Text8"/>
      <w:r w:rsidR="00CB6A14">
        <w:rPr>
          <w:noProof/>
          <w:sz w:val="16"/>
          <w:szCs w:val="16"/>
          <w:highlight w:val="lightGray"/>
        </w:rPr>
        <w:instrText xml:space="preserve"> FORMTEXT </w:instrText>
      </w:r>
      <w:r w:rsidR="00CB6A14">
        <w:rPr>
          <w:noProof/>
          <w:sz w:val="16"/>
          <w:szCs w:val="16"/>
          <w:highlight w:val="lightGray"/>
        </w:rPr>
      </w:r>
      <w:r w:rsidR="00CB6A14">
        <w:rPr>
          <w:noProof/>
          <w:sz w:val="16"/>
          <w:szCs w:val="16"/>
          <w:highlight w:val="lightGray"/>
        </w:rPr>
        <w:fldChar w:fldCharType="separate"/>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t> </w:t>
      </w:r>
      <w:r w:rsidR="00CB6A14">
        <w:rPr>
          <w:noProof/>
          <w:sz w:val="16"/>
          <w:szCs w:val="16"/>
          <w:highlight w:val="lightGray"/>
        </w:rPr>
        <w:fldChar w:fldCharType="end"/>
      </w:r>
      <w:bookmarkEnd w:id="9"/>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p>
    <w:p w:rsidR="002F2B61" w:rsidRPr="00482481" w:rsidRDefault="002F2B61" w:rsidP="00AC6E1E">
      <w:pPr>
        <w:keepNext/>
        <w:keepLines/>
        <w:numPr>
          <w:ilvl w:val="0"/>
          <w:numId w:val="10"/>
        </w:numPr>
        <w:tabs>
          <w:tab w:val="clear" w:pos="360"/>
          <w:tab w:val="num" w:pos="720"/>
        </w:tabs>
        <w:ind w:left="720"/>
        <w:rPr>
          <w:sz w:val="16"/>
        </w:rPr>
      </w:pPr>
      <w:r>
        <w:rPr>
          <w:sz w:val="16"/>
        </w:rPr>
        <w:t>p</w:t>
      </w:r>
      <w:r w:rsidRPr="00482481">
        <w:rPr>
          <w:sz w:val="16"/>
        </w:rPr>
        <w:t xml:space="preserve">říjmy z kapitálu (dividendy, podíly na zisku, </w:t>
      </w:r>
      <w:r w:rsidR="00D846D5" w:rsidRPr="00482481">
        <w:rPr>
          <w:sz w:val="16"/>
        </w:rPr>
        <w:t>pronájmu nemovitostí</w:t>
      </w:r>
      <w:r w:rsidR="00D846D5">
        <w:rPr>
          <w:sz w:val="16"/>
        </w:rPr>
        <w:t>,</w:t>
      </w:r>
      <w:r w:rsidR="00D846D5" w:rsidRPr="00482481">
        <w:rPr>
          <w:sz w:val="16"/>
        </w:rPr>
        <w:t xml:space="preserve"> </w:t>
      </w:r>
      <w:r w:rsidRPr="00482481">
        <w:rPr>
          <w:sz w:val="16"/>
        </w:rPr>
        <w:t>dědictví</w:t>
      </w:r>
      <w:r w:rsidR="00E8088E">
        <w:rPr>
          <w:sz w:val="16"/>
        </w:rPr>
        <w:t xml:space="preserve"> </w:t>
      </w:r>
      <w:r w:rsidRPr="00482481">
        <w:rPr>
          <w:sz w:val="16"/>
        </w:rPr>
        <w:t>apod.)</w:t>
      </w:r>
      <w:r w:rsidR="00E479BF">
        <w:rPr>
          <w:sz w:val="16"/>
        </w:rPr>
        <w:t xml:space="preserve">; </w:t>
      </w:r>
      <w:r w:rsidR="00E479BF">
        <w:rPr>
          <w:snapToGrid w:val="0"/>
          <w:color w:val="000000"/>
          <w:sz w:val="16"/>
          <w:lang w:eastAsia="en-US"/>
        </w:rPr>
        <w:t>uveďte</w:t>
      </w:r>
      <w:r w:rsidR="00E8088E">
        <w:rPr>
          <w:snapToGrid w:val="0"/>
          <w:color w:val="000000"/>
          <w:sz w:val="16"/>
          <w:lang w:eastAsia="en-US"/>
        </w:rPr>
        <w:t>,</w:t>
      </w:r>
      <w:r w:rsidR="00E479BF">
        <w:rPr>
          <w:snapToGrid w:val="0"/>
          <w:color w:val="000000"/>
          <w:sz w:val="16"/>
          <w:lang w:eastAsia="en-US"/>
        </w:rPr>
        <w:t xml:space="preserve"> prosím</w:t>
      </w:r>
      <w:r w:rsidR="00E8088E">
        <w:rPr>
          <w:snapToGrid w:val="0"/>
          <w:color w:val="000000"/>
          <w:sz w:val="16"/>
          <w:lang w:eastAsia="en-US"/>
        </w:rPr>
        <w:t>,</w:t>
      </w:r>
      <w:r w:rsidR="00E479BF">
        <w:rPr>
          <w:snapToGrid w:val="0"/>
          <w:color w:val="000000"/>
          <w:sz w:val="16"/>
          <w:lang w:eastAsia="en-US"/>
        </w:rPr>
        <w:t xml:space="preserve"> názvy společností, ve kterých máte účast </w:t>
      </w:r>
      <w:r w:rsidR="00145CC1">
        <w:rPr>
          <w:snapToGrid w:val="0"/>
          <w:color w:val="000000"/>
          <w:sz w:val="16"/>
          <w:lang w:eastAsia="en-US"/>
        </w:rPr>
        <w:t>a ze které plyne</w:t>
      </w:r>
      <w:r w:rsidR="00E479BF">
        <w:rPr>
          <w:snapToGrid w:val="0"/>
          <w:color w:val="000000"/>
          <w:sz w:val="16"/>
          <w:lang w:eastAsia="en-US"/>
        </w:rPr>
        <w:t xml:space="preserve"> zdroj příjmu z podnikání nebo </w:t>
      </w:r>
      <w:r w:rsidR="00E479BF" w:rsidRPr="00E8088E">
        <w:rPr>
          <w:snapToGrid w:val="0"/>
          <w:color w:val="000000"/>
          <w:sz w:val="16"/>
          <w:lang w:eastAsia="en-US"/>
        </w:rPr>
        <w:t>kapitálu:</w:t>
      </w:r>
      <w:r w:rsidR="00CB6A14">
        <w:rPr>
          <w:sz w:val="16"/>
        </w:rPr>
        <w:t xml:space="preserve"> </w:t>
      </w:r>
      <w:r w:rsidR="00CB6A14">
        <w:rPr>
          <w:sz w:val="16"/>
        </w:rPr>
        <w:fldChar w:fldCharType="begin">
          <w:ffData>
            <w:name w:val="Text9"/>
            <w:enabled/>
            <w:calcOnExit w:val="0"/>
            <w:textInput/>
          </w:ffData>
        </w:fldChar>
      </w:r>
      <w:bookmarkStart w:id="10" w:name="Text9"/>
      <w:r w:rsidR="00CB6A14">
        <w:rPr>
          <w:sz w:val="16"/>
        </w:rPr>
        <w:instrText xml:space="preserve"> FORMTEXT </w:instrText>
      </w:r>
      <w:r w:rsidR="00CB6A14">
        <w:rPr>
          <w:sz w:val="16"/>
        </w:rPr>
      </w:r>
      <w:r w:rsidR="00CB6A14">
        <w:rPr>
          <w:sz w:val="16"/>
        </w:rPr>
        <w:fldChar w:fldCharType="separate"/>
      </w:r>
      <w:r w:rsidR="00CB6A14">
        <w:rPr>
          <w:noProof/>
          <w:sz w:val="16"/>
        </w:rPr>
        <w:t> </w:t>
      </w:r>
      <w:r w:rsidR="00CB6A14">
        <w:rPr>
          <w:noProof/>
          <w:sz w:val="16"/>
        </w:rPr>
        <w:t> </w:t>
      </w:r>
      <w:r w:rsidR="00CB6A14">
        <w:rPr>
          <w:noProof/>
          <w:sz w:val="16"/>
        </w:rPr>
        <w:t> </w:t>
      </w:r>
      <w:r w:rsidR="00CB6A14">
        <w:rPr>
          <w:noProof/>
          <w:sz w:val="16"/>
        </w:rPr>
        <w:t> </w:t>
      </w:r>
      <w:r w:rsidR="00CB6A14">
        <w:rPr>
          <w:noProof/>
          <w:sz w:val="16"/>
        </w:rPr>
        <w:t> </w:t>
      </w:r>
      <w:r w:rsidR="00CB6A14">
        <w:rPr>
          <w:sz w:val="16"/>
        </w:rPr>
        <w:fldChar w:fldCharType="end"/>
      </w:r>
      <w:bookmarkEnd w:id="10"/>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p>
    <w:p w:rsidR="002F2B61" w:rsidRPr="005D3840" w:rsidRDefault="002F2B61" w:rsidP="00AC6E1E">
      <w:pPr>
        <w:keepNext/>
        <w:keepLines/>
        <w:numPr>
          <w:ilvl w:val="0"/>
          <w:numId w:val="10"/>
        </w:numPr>
        <w:tabs>
          <w:tab w:val="clear" w:pos="360"/>
          <w:tab w:val="num" w:pos="720"/>
        </w:tabs>
        <w:ind w:left="720"/>
        <w:rPr>
          <w:snapToGrid w:val="0"/>
          <w:color w:val="000000"/>
          <w:sz w:val="16"/>
          <w:lang w:eastAsia="en-US"/>
        </w:rPr>
      </w:pPr>
      <w:r>
        <w:rPr>
          <w:sz w:val="16"/>
        </w:rPr>
        <w:t>j</w:t>
      </w:r>
      <w:r w:rsidRPr="00482481">
        <w:rPr>
          <w:sz w:val="16"/>
        </w:rPr>
        <w:t xml:space="preserve">iné, </w:t>
      </w:r>
      <w:r w:rsidR="00E479BF">
        <w:rPr>
          <w:sz w:val="16"/>
        </w:rPr>
        <w:t>konkretizujte</w:t>
      </w:r>
      <w:r>
        <w:rPr>
          <w:sz w:val="16"/>
        </w:rPr>
        <w:t xml:space="preserve"> prosím:</w:t>
      </w:r>
      <w:r w:rsidRPr="00482481">
        <w:rPr>
          <w:sz w:val="16"/>
        </w:rPr>
        <w:t xml:space="preserve">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126710" w:rsidRPr="00A25E2A">
        <w:rPr>
          <w:noProof/>
          <w:sz w:val="16"/>
          <w:szCs w:val="16"/>
          <w:highlight w:val="lightGray"/>
        </w:rPr>
        <w:t> </w:t>
      </w:r>
      <w:r w:rsidR="00E8088E" w:rsidRPr="00E91577">
        <w:rPr>
          <w:sz w:val="16"/>
        </w:rPr>
        <w:t>.</w:t>
      </w:r>
    </w:p>
    <w:p w:rsidR="002F2B61" w:rsidRPr="000423B4" w:rsidRDefault="002F2B61" w:rsidP="00AC6E1E">
      <w:pPr>
        <w:keepNext/>
        <w:keepLines/>
        <w:spacing w:before="120"/>
        <w:rPr>
          <w:b/>
          <w:sz w:val="16"/>
        </w:rPr>
      </w:pPr>
      <w:r>
        <w:rPr>
          <w:b/>
          <w:sz w:val="16"/>
        </w:rPr>
        <w:t xml:space="preserve">5. </w:t>
      </w:r>
      <w:r w:rsidR="005D3A39" w:rsidRPr="00B10F03">
        <w:rPr>
          <w:b/>
          <w:sz w:val="16"/>
        </w:rPr>
        <w:t>I</w:t>
      </w:r>
      <w:r w:rsidRPr="00B10F03">
        <w:rPr>
          <w:b/>
          <w:sz w:val="16"/>
        </w:rPr>
        <w:t xml:space="preserve">nformace </w:t>
      </w:r>
      <w:r w:rsidR="005D3A39" w:rsidRPr="006A0209">
        <w:rPr>
          <w:b/>
          <w:sz w:val="16"/>
        </w:rPr>
        <w:t xml:space="preserve">podle zákona č. 253/2008 Sb., o některých opatřeních proti legalizaci výnosů z trestné činnosti a financování </w:t>
      </w:r>
      <w:r w:rsidR="005D3A39" w:rsidRPr="000423B4">
        <w:rPr>
          <w:b/>
          <w:sz w:val="16"/>
        </w:rPr>
        <w:t xml:space="preserve">terorismu </w:t>
      </w:r>
      <w:r w:rsidRPr="000423B4">
        <w:rPr>
          <w:b/>
          <w:sz w:val="16"/>
        </w:rPr>
        <w:t>(</w:t>
      </w:r>
      <w:r w:rsidR="00E23E94" w:rsidRPr="000423B4">
        <w:rPr>
          <w:b/>
          <w:sz w:val="16"/>
        </w:rPr>
        <w:t>Z</w:t>
      </w:r>
      <w:r w:rsidRPr="000423B4">
        <w:rPr>
          <w:b/>
          <w:sz w:val="16"/>
        </w:rPr>
        <w:t>AML)</w:t>
      </w:r>
      <w:r w:rsidR="005D3A39" w:rsidRPr="000423B4">
        <w:rPr>
          <w:b/>
          <w:sz w:val="16"/>
        </w:rPr>
        <w:t>:</w:t>
      </w:r>
    </w:p>
    <w:p w:rsidR="00B10F03" w:rsidRPr="00E91577" w:rsidRDefault="00B10F03" w:rsidP="00AC6E1E">
      <w:pPr>
        <w:pStyle w:val="Zhlav"/>
        <w:keepNext/>
        <w:keepLines/>
        <w:tabs>
          <w:tab w:val="clear" w:pos="4536"/>
          <w:tab w:val="clear" w:pos="9072"/>
        </w:tabs>
        <w:spacing w:before="40"/>
        <w:ind w:firstLine="357"/>
        <w:jc w:val="both"/>
        <w:rPr>
          <w:b/>
          <w:snapToGrid w:val="0"/>
          <w:color w:val="000000"/>
          <w:sz w:val="16"/>
          <w:lang w:eastAsia="en-US"/>
        </w:rPr>
      </w:pPr>
      <w:r w:rsidRPr="00E91577">
        <w:rPr>
          <w:b/>
          <w:snapToGrid w:val="0"/>
          <w:color w:val="000000"/>
          <w:sz w:val="16"/>
          <w:lang w:eastAsia="en-US"/>
        </w:rPr>
        <w:t>5.</w:t>
      </w:r>
      <w:r>
        <w:rPr>
          <w:b/>
          <w:snapToGrid w:val="0"/>
          <w:color w:val="000000"/>
          <w:sz w:val="16"/>
          <w:lang w:eastAsia="en-US"/>
        </w:rPr>
        <w:t>1</w:t>
      </w:r>
      <w:r w:rsidRPr="00E91577">
        <w:rPr>
          <w:b/>
          <w:snapToGrid w:val="0"/>
          <w:color w:val="000000"/>
          <w:sz w:val="16"/>
          <w:lang w:eastAsia="en-US"/>
        </w:rPr>
        <w:t xml:space="preserve">. </w:t>
      </w:r>
      <w:r w:rsidRPr="00B10F03">
        <w:rPr>
          <w:b/>
          <w:snapToGrid w:val="0"/>
          <w:color w:val="000000"/>
          <w:sz w:val="16"/>
          <w:lang w:eastAsia="en-US"/>
        </w:rPr>
        <w:t xml:space="preserve"> </w:t>
      </w:r>
      <w:r w:rsidRPr="00E91577">
        <w:rPr>
          <w:b/>
          <w:snapToGrid w:val="0"/>
          <w:color w:val="000000"/>
          <w:sz w:val="16"/>
          <w:lang w:eastAsia="en-US"/>
        </w:rPr>
        <w:t>Prostředky, které hodlá</w:t>
      </w:r>
      <w:r w:rsidRPr="00B10F03">
        <w:rPr>
          <w:b/>
          <w:snapToGrid w:val="0"/>
          <w:color w:val="000000"/>
          <w:sz w:val="16"/>
          <w:lang w:eastAsia="en-US"/>
        </w:rPr>
        <w:t>te</w:t>
      </w:r>
      <w:r w:rsidR="008A1796">
        <w:rPr>
          <w:b/>
          <w:snapToGrid w:val="0"/>
          <w:color w:val="000000"/>
          <w:sz w:val="16"/>
          <w:lang w:eastAsia="en-US"/>
        </w:rPr>
        <w:t xml:space="preserve"> investovat, </w:t>
      </w:r>
      <w:r w:rsidRPr="00E91577">
        <w:rPr>
          <w:b/>
          <w:snapToGrid w:val="0"/>
          <w:color w:val="000000"/>
          <w:sz w:val="16"/>
          <w:lang w:eastAsia="en-US"/>
        </w:rPr>
        <w:t xml:space="preserve">pochází z trestné činnosti a </w:t>
      </w:r>
      <w:r w:rsidRPr="00B10F03">
        <w:rPr>
          <w:b/>
          <w:snapToGrid w:val="0"/>
          <w:color w:val="000000"/>
          <w:sz w:val="16"/>
          <w:lang w:eastAsia="en-US"/>
        </w:rPr>
        <w:t xml:space="preserve">slouží nebo </w:t>
      </w:r>
      <w:r w:rsidRPr="00E91577">
        <w:rPr>
          <w:b/>
          <w:snapToGrid w:val="0"/>
          <w:color w:val="000000"/>
          <w:sz w:val="16"/>
          <w:lang w:eastAsia="en-US"/>
        </w:rPr>
        <w:t xml:space="preserve">budou použity </w:t>
      </w:r>
      <w:r w:rsidRPr="00B10F03">
        <w:rPr>
          <w:b/>
          <w:snapToGrid w:val="0"/>
          <w:color w:val="000000"/>
          <w:sz w:val="16"/>
          <w:lang w:eastAsia="en-US"/>
        </w:rPr>
        <w:t>k</w:t>
      </w:r>
      <w:r w:rsidRPr="00E91577">
        <w:rPr>
          <w:b/>
          <w:snapToGrid w:val="0"/>
          <w:color w:val="000000"/>
          <w:sz w:val="16"/>
          <w:lang w:eastAsia="en-US"/>
        </w:rPr>
        <w:t xml:space="preserve"> financování terorismu</w:t>
      </w:r>
      <w:r w:rsidRPr="00B10F03">
        <w:rPr>
          <w:b/>
          <w:snapToGrid w:val="0"/>
          <w:color w:val="000000"/>
          <w:sz w:val="16"/>
          <w:lang w:eastAsia="en-US"/>
        </w:rPr>
        <w:t>?</w:t>
      </w:r>
    </w:p>
    <w:p w:rsidR="00B10F03" w:rsidRPr="00E91577" w:rsidRDefault="001B052D" w:rsidP="00AC6E1E">
      <w:pPr>
        <w:keepNext/>
        <w:keepLines/>
        <w:numPr>
          <w:ilvl w:val="0"/>
          <w:numId w:val="10"/>
        </w:numPr>
        <w:tabs>
          <w:tab w:val="clear" w:pos="360"/>
          <w:tab w:val="num" w:pos="720"/>
        </w:tabs>
        <w:ind w:left="720"/>
        <w:rPr>
          <w:sz w:val="16"/>
        </w:rPr>
      </w:pPr>
      <w:sdt>
        <w:sdtPr>
          <w:rPr>
            <w:sz w:val="16"/>
          </w:rPr>
          <w:id w:val="869030797"/>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Pr>
          <w:sz w:val="16"/>
        </w:rPr>
        <w:t xml:space="preserve"> </w:t>
      </w:r>
      <w:r w:rsidR="00C22F43">
        <w:rPr>
          <w:sz w:val="16"/>
        </w:rPr>
        <w:t>ano</w:t>
      </w:r>
    </w:p>
    <w:p w:rsidR="00B10F03" w:rsidRPr="00E91577" w:rsidRDefault="001B052D" w:rsidP="00AC6E1E">
      <w:pPr>
        <w:keepNext/>
        <w:keepLines/>
        <w:numPr>
          <w:ilvl w:val="0"/>
          <w:numId w:val="10"/>
        </w:numPr>
        <w:tabs>
          <w:tab w:val="clear" w:pos="360"/>
          <w:tab w:val="num" w:pos="720"/>
        </w:tabs>
        <w:ind w:left="720"/>
        <w:rPr>
          <w:sz w:val="16"/>
        </w:rPr>
      </w:pPr>
      <w:sdt>
        <w:sdtPr>
          <w:rPr>
            <w:sz w:val="16"/>
          </w:rPr>
          <w:id w:val="-2098477822"/>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Pr>
          <w:sz w:val="16"/>
        </w:rPr>
        <w:t xml:space="preserve"> </w:t>
      </w:r>
      <w:r w:rsidR="00C22F43">
        <w:rPr>
          <w:sz w:val="16"/>
        </w:rPr>
        <w:t>ne</w:t>
      </w:r>
    </w:p>
    <w:p w:rsidR="002F2B61" w:rsidRPr="00B10F03" w:rsidRDefault="002F2B61" w:rsidP="00AC6E1E">
      <w:pPr>
        <w:pStyle w:val="Zhlav"/>
        <w:keepNext/>
        <w:keepLines/>
        <w:tabs>
          <w:tab w:val="clear" w:pos="4536"/>
          <w:tab w:val="clear" w:pos="9072"/>
        </w:tabs>
        <w:spacing w:before="40"/>
        <w:ind w:firstLine="357"/>
        <w:jc w:val="both"/>
        <w:rPr>
          <w:b/>
          <w:snapToGrid w:val="0"/>
          <w:color w:val="000000"/>
          <w:sz w:val="16"/>
          <w:lang w:eastAsia="en-US"/>
        </w:rPr>
      </w:pPr>
      <w:r w:rsidRPr="00B10F03">
        <w:rPr>
          <w:b/>
          <w:snapToGrid w:val="0"/>
          <w:color w:val="000000"/>
          <w:sz w:val="16"/>
          <w:lang w:eastAsia="en-US"/>
        </w:rPr>
        <w:t>5.</w:t>
      </w:r>
      <w:r w:rsidR="00B10F03">
        <w:rPr>
          <w:b/>
          <w:snapToGrid w:val="0"/>
          <w:color w:val="000000"/>
          <w:sz w:val="16"/>
          <w:lang w:eastAsia="en-US"/>
        </w:rPr>
        <w:t>2</w:t>
      </w:r>
      <w:r w:rsidRPr="00B10F03">
        <w:rPr>
          <w:b/>
          <w:snapToGrid w:val="0"/>
          <w:color w:val="000000"/>
          <w:sz w:val="16"/>
          <w:lang w:eastAsia="en-US"/>
        </w:rPr>
        <w:t xml:space="preserve">. Jste politicky exponovanou osobou? </w:t>
      </w:r>
    </w:p>
    <w:p w:rsidR="002F2B61" w:rsidRPr="009F5EE1" w:rsidRDefault="001B052D" w:rsidP="00AC6E1E">
      <w:pPr>
        <w:keepNext/>
        <w:keepLines/>
        <w:numPr>
          <w:ilvl w:val="0"/>
          <w:numId w:val="10"/>
        </w:numPr>
        <w:tabs>
          <w:tab w:val="clear" w:pos="360"/>
          <w:tab w:val="num" w:pos="720"/>
        </w:tabs>
        <w:ind w:left="720"/>
        <w:rPr>
          <w:sz w:val="16"/>
        </w:rPr>
      </w:pPr>
      <w:sdt>
        <w:sdtPr>
          <w:rPr>
            <w:sz w:val="16"/>
          </w:rPr>
          <w:id w:val="1047729883"/>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sidRPr="009F5EE1">
        <w:rPr>
          <w:sz w:val="16"/>
        </w:rPr>
        <w:t xml:space="preserve"> </w:t>
      </w:r>
      <w:r w:rsidR="002F2B61" w:rsidRPr="009F5EE1">
        <w:rPr>
          <w:sz w:val="16"/>
        </w:rPr>
        <w:t xml:space="preserve">ne </w:t>
      </w:r>
    </w:p>
    <w:p w:rsidR="002F2B61" w:rsidRPr="009F5EE1" w:rsidRDefault="001B052D" w:rsidP="00AC6E1E">
      <w:pPr>
        <w:keepNext/>
        <w:keepLines/>
        <w:numPr>
          <w:ilvl w:val="0"/>
          <w:numId w:val="10"/>
        </w:numPr>
        <w:tabs>
          <w:tab w:val="clear" w:pos="360"/>
          <w:tab w:val="num" w:pos="720"/>
        </w:tabs>
        <w:ind w:left="720"/>
        <w:rPr>
          <w:sz w:val="16"/>
        </w:rPr>
      </w:pPr>
      <w:sdt>
        <w:sdtPr>
          <w:rPr>
            <w:sz w:val="16"/>
          </w:rPr>
          <w:id w:val="414910016"/>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sidRPr="009F5EE1">
        <w:rPr>
          <w:sz w:val="16"/>
        </w:rPr>
        <w:t xml:space="preserve"> </w:t>
      </w:r>
      <w:r w:rsidR="002F2B61" w:rsidRPr="009F5EE1">
        <w:rPr>
          <w:sz w:val="16"/>
        </w:rPr>
        <w:t xml:space="preserve">ano </w:t>
      </w:r>
    </w:p>
    <w:p w:rsidR="002F2B61" w:rsidRPr="000423B4" w:rsidRDefault="002F2B61" w:rsidP="00757387">
      <w:pPr>
        <w:pStyle w:val="Zhlav"/>
        <w:keepNext/>
        <w:keepLines/>
        <w:spacing w:before="40"/>
        <w:ind w:left="357"/>
        <w:jc w:val="both"/>
        <w:rPr>
          <w:snapToGrid w:val="0"/>
          <w:sz w:val="14"/>
          <w:szCs w:val="14"/>
          <w:lang w:eastAsia="en-US"/>
        </w:rPr>
      </w:pPr>
      <w:r w:rsidRPr="000423B4">
        <w:rPr>
          <w:snapToGrid w:val="0"/>
          <w:sz w:val="14"/>
          <w:szCs w:val="14"/>
          <w:lang w:eastAsia="en-US"/>
        </w:rPr>
        <w:t xml:space="preserve">Pozn.: </w:t>
      </w:r>
      <w:r w:rsidRPr="000423B4">
        <w:rPr>
          <w:i/>
          <w:snapToGrid w:val="0"/>
          <w:sz w:val="14"/>
          <w:szCs w:val="14"/>
          <w:u w:val="single"/>
          <w:lang w:eastAsia="en-US"/>
        </w:rPr>
        <w:t>Politicky exponovanou osobou</w:t>
      </w:r>
      <w:r w:rsidRPr="000423B4">
        <w:rPr>
          <w:snapToGrid w:val="0"/>
          <w:sz w:val="14"/>
          <w:szCs w:val="14"/>
          <w:lang w:eastAsia="en-US"/>
        </w:rPr>
        <w:t xml:space="preserve"> se podle </w:t>
      </w:r>
      <w:r w:rsidR="00E23E94" w:rsidRPr="000423B4">
        <w:rPr>
          <w:snapToGrid w:val="0"/>
          <w:sz w:val="14"/>
          <w:szCs w:val="14"/>
          <w:lang w:eastAsia="en-US"/>
        </w:rPr>
        <w:t xml:space="preserve">ZAML </w:t>
      </w:r>
      <w:r w:rsidRPr="000423B4">
        <w:rPr>
          <w:snapToGrid w:val="0"/>
          <w:sz w:val="14"/>
          <w:szCs w:val="14"/>
          <w:lang w:eastAsia="en-US"/>
        </w:rPr>
        <w:t xml:space="preserve">rozumí: </w:t>
      </w:r>
    </w:p>
    <w:p w:rsidR="00C74EC3" w:rsidRPr="000423B4" w:rsidRDefault="00D12E9D" w:rsidP="00AC6E1E">
      <w:pPr>
        <w:keepNext/>
        <w:keepLines/>
        <w:autoSpaceDE w:val="0"/>
        <w:autoSpaceDN w:val="0"/>
        <w:adjustRightInd w:val="0"/>
        <w:ind w:left="360"/>
        <w:jc w:val="both"/>
        <w:rPr>
          <w:snapToGrid w:val="0"/>
          <w:sz w:val="14"/>
          <w:szCs w:val="14"/>
          <w:lang w:eastAsia="en-US"/>
        </w:rPr>
      </w:pPr>
      <w:r w:rsidRPr="000423B4">
        <w:rPr>
          <w:snapToGrid w:val="0"/>
          <w:sz w:val="14"/>
          <w:szCs w:val="14"/>
          <w:lang w:eastAsia="en-US"/>
        </w:rPr>
        <w:t>fyzická osoba, která je nebo v minulosti byla ve významné veřejné funkci s celostátním nebo regionálním významem a dále osoby na takovou osobu napojené. Těmi jsou osoba blízká, společník nebo skutečný majitel stejného subjektu, osoba, která je s touto osobou v jiném blízkém podnikatelském vztahu nebo je skutečným majitelem subjektu vytvořeného ve prospěch takové osoby. Příkladem politicky exponované osoby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rsidR="002F2B61" w:rsidRPr="000423B4" w:rsidRDefault="002F2B61" w:rsidP="00757387">
      <w:pPr>
        <w:pStyle w:val="Zhlav"/>
        <w:keepNext/>
        <w:keepLines/>
        <w:tabs>
          <w:tab w:val="clear" w:pos="4536"/>
          <w:tab w:val="clear" w:pos="9072"/>
        </w:tabs>
        <w:spacing w:before="40" w:after="40"/>
        <w:ind w:firstLine="357"/>
        <w:jc w:val="both"/>
        <w:rPr>
          <w:b/>
          <w:snapToGrid w:val="0"/>
          <w:sz w:val="16"/>
          <w:u w:val="single"/>
          <w:lang w:eastAsia="en-US"/>
        </w:rPr>
      </w:pPr>
      <w:r w:rsidRPr="000423B4">
        <w:rPr>
          <w:b/>
          <w:snapToGrid w:val="0"/>
          <w:sz w:val="16"/>
          <w:lang w:eastAsia="en-US"/>
        </w:rPr>
        <w:t>5.</w:t>
      </w:r>
      <w:r w:rsidR="00444A49" w:rsidRPr="000423B4">
        <w:rPr>
          <w:b/>
          <w:snapToGrid w:val="0"/>
          <w:sz w:val="16"/>
          <w:lang w:eastAsia="en-US"/>
        </w:rPr>
        <w:t>3</w:t>
      </w:r>
      <w:r w:rsidRPr="000423B4">
        <w:rPr>
          <w:b/>
          <w:snapToGrid w:val="0"/>
          <w:sz w:val="16"/>
          <w:lang w:eastAsia="en-US"/>
        </w:rPr>
        <w:t>. Informace o skutečném majiteli</w:t>
      </w:r>
      <w:r w:rsidR="005D3A39" w:rsidRPr="000423B4">
        <w:rPr>
          <w:b/>
          <w:snapToGrid w:val="0"/>
          <w:sz w:val="16"/>
          <w:lang w:eastAsia="en-US"/>
        </w:rPr>
        <w:t xml:space="preserve"> </w:t>
      </w:r>
      <w:r w:rsidRPr="000423B4">
        <w:rPr>
          <w:b/>
          <w:snapToGrid w:val="0"/>
          <w:sz w:val="16"/>
          <w:lang w:eastAsia="en-US"/>
        </w:rPr>
        <w:t xml:space="preserve">– </w:t>
      </w:r>
      <w:r w:rsidRPr="000423B4">
        <w:rPr>
          <w:b/>
          <w:snapToGrid w:val="0"/>
          <w:sz w:val="16"/>
          <w:u w:val="single"/>
          <w:lang w:eastAsia="en-US"/>
        </w:rPr>
        <w:t>jen právnické osoby</w:t>
      </w:r>
    </w:p>
    <w:p w:rsidR="002F2B61" w:rsidRPr="000423B4" w:rsidRDefault="002F2B61" w:rsidP="00AC6E1E">
      <w:pPr>
        <w:pStyle w:val="Zhlav"/>
        <w:keepNext/>
        <w:keepLines/>
        <w:jc w:val="both"/>
        <w:rPr>
          <w:snapToGrid w:val="0"/>
          <w:sz w:val="16"/>
          <w:lang w:eastAsia="en-US"/>
        </w:rPr>
      </w:pPr>
      <w:r w:rsidRPr="000423B4">
        <w:rPr>
          <w:snapToGrid w:val="0"/>
          <w:sz w:val="16"/>
          <w:lang w:eastAsia="en-US"/>
        </w:rPr>
        <w:t xml:space="preserve">         Uveďte prosím skutečného majitele právnické osoby: </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2410"/>
        <w:gridCol w:w="2126"/>
      </w:tblGrid>
      <w:tr w:rsidR="000423B4" w:rsidRPr="000423B4" w:rsidTr="00167F73">
        <w:trPr>
          <w:trHeight w:val="357"/>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eastAsia="en-US"/>
              </w:rPr>
              <w:t>Jméno a příjmení</w:t>
            </w:r>
          </w:p>
        </w:tc>
        <w:tc>
          <w:tcPr>
            <w:tcW w:w="2410" w:type="dxa"/>
          </w:tcPr>
          <w:p w:rsidR="002F2B61" w:rsidRPr="000423B4" w:rsidRDefault="00CB6A14" w:rsidP="00CB6A14">
            <w:pPr>
              <w:pStyle w:val="Zhlav"/>
              <w:keepNext/>
              <w:keepLines/>
              <w:jc w:val="both"/>
              <w:rPr>
                <w:snapToGrid w:val="0"/>
                <w:sz w:val="16"/>
                <w:lang w:eastAsia="en-US"/>
              </w:rPr>
            </w:pPr>
            <w:r>
              <w:rPr>
                <w:snapToGrid w:val="0"/>
                <w:sz w:val="16"/>
                <w:lang w:eastAsia="en-US"/>
              </w:rPr>
              <w:fldChar w:fldCharType="begin">
                <w:ffData>
                  <w:name w:val="Text18"/>
                  <w:enabled/>
                  <w:calcOnExit w:val="0"/>
                  <w:textInput/>
                </w:ffData>
              </w:fldChar>
            </w:r>
            <w:bookmarkStart w:id="11" w:name="Text18"/>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1"/>
          </w:p>
        </w:tc>
        <w:tc>
          <w:tcPr>
            <w:tcW w:w="2410" w:type="dxa"/>
          </w:tcPr>
          <w:p w:rsidR="002F2B61" w:rsidRPr="000423B4" w:rsidRDefault="00CB6A14" w:rsidP="00CB6A14">
            <w:pPr>
              <w:pStyle w:val="Zhlav"/>
              <w:keepNext/>
              <w:keepLines/>
              <w:jc w:val="both"/>
              <w:rPr>
                <w:snapToGrid w:val="0"/>
                <w:sz w:val="16"/>
                <w:lang w:eastAsia="en-US"/>
              </w:rPr>
            </w:pPr>
            <w:r>
              <w:rPr>
                <w:snapToGrid w:val="0"/>
                <w:sz w:val="16"/>
                <w:lang w:eastAsia="en-US"/>
              </w:rPr>
              <w:fldChar w:fldCharType="begin">
                <w:ffData>
                  <w:name w:val="Text16"/>
                  <w:enabled/>
                  <w:calcOnExit w:val="0"/>
                  <w:textInput/>
                </w:ffData>
              </w:fldChar>
            </w:r>
            <w:bookmarkStart w:id="12" w:name="Text16"/>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2"/>
          </w:p>
        </w:tc>
        <w:tc>
          <w:tcPr>
            <w:tcW w:w="2126" w:type="dxa"/>
          </w:tcPr>
          <w:p w:rsidR="002F2B61" w:rsidRPr="000423B4" w:rsidRDefault="00CB6A14" w:rsidP="00CB6A14">
            <w:pPr>
              <w:pStyle w:val="Zhlav"/>
              <w:keepNext/>
              <w:keepLines/>
              <w:jc w:val="both"/>
              <w:rPr>
                <w:snapToGrid w:val="0"/>
                <w:sz w:val="16"/>
                <w:lang w:eastAsia="en-US"/>
              </w:rPr>
            </w:pPr>
            <w:r>
              <w:rPr>
                <w:snapToGrid w:val="0"/>
                <w:sz w:val="16"/>
                <w:lang w:eastAsia="en-US"/>
              </w:rPr>
              <w:fldChar w:fldCharType="begin">
                <w:ffData>
                  <w:name w:val="Text21"/>
                  <w:enabled/>
                  <w:calcOnExit w:val="0"/>
                  <w:textInput/>
                </w:ffData>
              </w:fldChar>
            </w:r>
            <w:bookmarkStart w:id="13" w:name="Text21"/>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3"/>
          </w:p>
        </w:tc>
      </w:tr>
      <w:tr w:rsidR="000423B4" w:rsidRPr="000423B4" w:rsidTr="00167F73">
        <w:trPr>
          <w:trHeight w:val="319"/>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eastAsia="en-US"/>
              </w:rPr>
              <w:t xml:space="preserve">RČ </w:t>
            </w:r>
            <w:r w:rsidRPr="000423B4">
              <w:rPr>
                <w:snapToGrid w:val="0"/>
                <w:sz w:val="14"/>
                <w:szCs w:val="14"/>
                <w:lang w:eastAsia="en-US"/>
              </w:rPr>
              <w:t>(případně datum narození)</w:t>
            </w:r>
            <w:r w:rsidRPr="000423B4">
              <w:rPr>
                <w:snapToGrid w:val="0"/>
                <w:sz w:val="16"/>
                <w:lang w:eastAsia="en-US"/>
              </w:rPr>
              <w:t xml:space="preserve"> </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13"/>
                  <w:enabled/>
                  <w:calcOnExit w:val="0"/>
                  <w:textInput/>
                </w:ffData>
              </w:fldChar>
            </w:r>
            <w:bookmarkStart w:id="14" w:name="Text13"/>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4"/>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17"/>
                  <w:enabled/>
                  <w:calcOnExit w:val="0"/>
                  <w:textInput/>
                </w:ffData>
              </w:fldChar>
            </w:r>
            <w:bookmarkStart w:id="15" w:name="Text17"/>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5"/>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22"/>
                  <w:enabled/>
                  <w:calcOnExit w:val="0"/>
                  <w:textInput/>
                </w:ffData>
              </w:fldChar>
            </w:r>
            <w:bookmarkStart w:id="16" w:name="Text22"/>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6"/>
          </w:p>
        </w:tc>
      </w:tr>
      <w:tr w:rsidR="000423B4" w:rsidRPr="000423B4" w:rsidTr="00167F73">
        <w:trPr>
          <w:trHeight w:val="309"/>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eastAsia="en-US"/>
              </w:rPr>
              <w:t>Adresa trvalého bydliště</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14"/>
                  <w:enabled/>
                  <w:calcOnExit w:val="0"/>
                  <w:textInput/>
                </w:ffData>
              </w:fldChar>
            </w:r>
            <w:bookmarkStart w:id="17" w:name="Text14"/>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7"/>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19"/>
                  <w:enabled/>
                  <w:calcOnExit w:val="0"/>
                  <w:textInput/>
                </w:ffData>
              </w:fldChar>
            </w:r>
            <w:bookmarkStart w:id="18" w:name="Text19"/>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8"/>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23"/>
                  <w:enabled/>
                  <w:calcOnExit w:val="0"/>
                  <w:textInput/>
                </w:ffData>
              </w:fldChar>
            </w:r>
            <w:bookmarkStart w:id="19" w:name="Text23"/>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19"/>
          </w:p>
        </w:tc>
      </w:tr>
      <w:tr w:rsidR="002F2B61" w:rsidRPr="000423B4" w:rsidTr="00167F73">
        <w:trPr>
          <w:trHeight w:val="270"/>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eastAsia="en-US"/>
              </w:rPr>
              <w:t xml:space="preserve">Vyberte </w:t>
            </w:r>
            <w:r w:rsidR="000423B4">
              <w:rPr>
                <w:snapToGrid w:val="0"/>
                <w:sz w:val="16"/>
                <w:lang w:eastAsia="en-US"/>
              </w:rPr>
              <w:t xml:space="preserve">písm. </w:t>
            </w:r>
            <w:r w:rsidRPr="000423B4">
              <w:rPr>
                <w:snapToGrid w:val="0"/>
                <w:sz w:val="16"/>
                <w:lang w:eastAsia="en-US"/>
              </w:rPr>
              <w:t xml:space="preserve">a uveďte důvod </w:t>
            </w:r>
          </w:p>
          <w:p w:rsidR="002F2B61" w:rsidRPr="000423B4" w:rsidRDefault="002F2B61" w:rsidP="00AC6E1E">
            <w:pPr>
              <w:pStyle w:val="Zhlav"/>
              <w:keepNext/>
              <w:keepLines/>
              <w:rPr>
                <w:snapToGrid w:val="0"/>
                <w:sz w:val="16"/>
                <w:lang w:eastAsia="en-US"/>
              </w:rPr>
            </w:pPr>
            <w:r w:rsidRPr="000423B4">
              <w:rPr>
                <w:snapToGrid w:val="0"/>
                <w:sz w:val="16"/>
                <w:lang w:eastAsia="en-US"/>
              </w:rPr>
              <w:t>ad 1 až 4</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15"/>
                  <w:enabled/>
                  <w:calcOnExit w:val="0"/>
                  <w:textInput/>
                </w:ffData>
              </w:fldChar>
            </w:r>
            <w:bookmarkStart w:id="20" w:name="Text15"/>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20"/>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20"/>
                  <w:enabled/>
                  <w:calcOnExit w:val="0"/>
                  <w:textInput/>
                </w:ffData>
              </w:fldChar>
            </w:r>
            <w:bookmarkStart w:id="21" w:name="Text20"/>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21"/>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eastAsia="en-US"/>
              </w:rPr>
              <w:fldChar w:fldCharType="begin">
                <w:ffData>
                  <w:name w:val="Text24"/>
                  <w:enabled/>
                  <w:calcOnExit w:val="0"/>
                  <w:textInput/>
                </w:ffData>
              </w:fldChar>
            </w:r>
            <w:bookmarkStart w:id="22" w:name="Text24"/>
            <w:r>
              <w:rPr>
                <w:snapToGrid w:val="0"/>
                <w:sz w:val="16"/>
                <w:lang w:eastAsia="en-US"/>
              </w:rPr>
              <w:instrText xml:space="preserve"> FORMTEXT </w:instrText>
            </w:r>
            <w:r>
              <w:rPr>
                <w:snapToGrid w:val="0"/>
                <w:sz w:val="16"/>
                <w:lang w:eastAsia="en-US"/>
              </w:rPr>
            </w:r>
            <w:r>
              <w:rPr>
                <w:snapToGrid w:val="0"/>
                <w:sz w:val="16"/>
                <w:lang w:eastAsia="en-US"/>
              </w:rPr>
              <w:fldChar w:fldCharType="separate"/>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noProof/>
                <w:snapToGrid w:val="0"/>
                <w:sz w:val="16"/>
                <w:lang w:eastAsia="en-US"/>
              </w:rPr>
              <w:t> </w:t>
            </w:r>
            <w:r>
              <w:rPr>
                <w:snapToGrid w:val="0"/>
                <w:sz w:val="16"/>
                <w:lang w:eastAsia="en-US"/>
              </w:rPr>
              <w:fldChar w:fldCharType="end"/>
            </w:r>
            <w:bookmarkEnd w:id="22"/>
          </w:p>
        </w:tc>
      </w:tr>
    </w:tbl>
    <w:p w:rsidR="002F2B61" w:rsidRPr="000423B4" w:rsidRDefault="002F2B61" w:rsidP="00757387">
      <w:pPr>
        <w:pStyle w:val="Zhlav"/>
        <w:keepNext/>
        <w:keepLines/>
        <w:spacing w:before="40" w:after="40"/>
        <w:jc w:val="both"/>
        <w:rPr>
          <w:snapToGrid w:val="0"/>
          <w:sz w:val="16"/>
          <w:u w:val="single"/>
          <w:lang w:eastAsia="en-US"/>
        </w:rPr>
      </w:pPr>
      <w:r w:rsidRPr="000423B4">
        <w:rPr>
          <w:snapToGrid w:val="0"/>
          <w:sz w:val="16"/>
          <w:lang w:eastAsia="en-US"/>
        </w:rPr>
        <w:t xml:space="preserve">        </w:t>
      </w:r>
      <w:r w:rsidR="00B75A5B" w:rsidRPr="000423B4">
        <w:rPr>
          <w:snapToGrid w:val="0"/>
          <w:sz w:val="16"/>
          <w:u w:val="single"/>
          <w:lang w:eastAsia="en-US"/>
        </w:rPr>
        <w:t>Prohlašuji, že uvedené informace jsou pravdivé.</w:t>
      </w:r>
    </w:p>
    <w:p w:rsidR="00E23E94" w:rsidRPr="000423B4" w:rsidRDefault="002F2B61" w:rsidP="00AC6E1E">
      <w:pPr>
        <w:pStyle w:val="Zhlav"/>
        <w:keepNext/>
        <w:keepLines/>
        <w:ind w:left="360"/>
        <w:rPr>
          <w:sz w:val="14"/>
          <w:szCs w:val="14"/>
        </w:rPr>
      </w:pPr>
      <w:r w:rsidRPr="000423B4">
        <w:rPr>
          <w:snapToGrid w:val="0"/>
          <w:sz w:val="14"/>
          <w:szCs w:val="14"/>
          <w:lang w:eastAsia="en-US"/>
        </w:rPr>
        <w:t xml:space="preserve">Pozn. </w:t>
      </w:r>
      <w:r w:rsidRPr="000423B4">
        <w:rPr>
          <w:i/>
          <w:snapToGrid w:val="0"/>
          <w:sz w:val="14"/>
          <w:szCs w:val="14"/>
          <w:u w:val="single"/>
          <w:lang w:eastAsia="en-US"/>
        </w:rPr>
        <w:t>Skutečným majitelem</w:t>
      </w:r>
      <w:r w:rsidRPr="000423B4">
        <w:rPr>
          <w:snapToGrid w:val="0"/>
          <w:sz w:val="14"/>
          <w:szCs w:val="14"/>
          <w:lang w:eastAsia="en-US"/>
        </w:rPr>
        <w:t xml:space="preserve"> se podle </w:t>
      </w:r>
      <w:r w:rsidR="00E23E94" w:rsidRPr="000423B4">
        <w:rPr>
          <w:snapToGrid w:val="0"/>
          <w:sz w:val="14"/>
          <w:szCs w:val="14"/>
          <w:lang w:eastAsia="en-US"/>
        </w:rPr>
        <w:t>ZAML se</w:t>
      </w:r>
      <w:r w:rsidRPr="000423B4">
        <w:rPr>
          <w:snapToGrid w:val="0"/>
          <w:sz w:val="14"/>
          <w:szCs w:val="14"/>
          <w:lang w:eastAsia="en-US"/>
        </w:rPr>
        <w:t xml:space="preserve"> rozumí </w:t>
      </w:r>
      <w:r w:rsidR="00E23E94" w:rsidRPr="000423B4">
        <w:rPr>
          <w:sz w:val="14"/>
          <w:szCs w:val="14"/>
        </w:rPr>
        <w:t>fyzická osoba, která má fakticky nebo právně možnost vykonávat přímo nebo nepřímo rozhodující vliv v právnické osobě, ve svěřenském fondu nebo v jiném právním uspořádání bez právní osobnosti. Má se za to, že při splnění podmínek podle věty první skutečným majitelem je</w:t>
      </w:r>
    </w:p>
    <w:p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bCs/>
          <w:i w:val="0"/>
          <w:iCs w:val="0"/>
          <w:sz w:val="14"/>
          <w:szCs w:val="14"/>
        </w:rPr>
        <w:t>a)</w:t>
      </w:r>
      <w:r w:rsidRPr="000423B4">
        <w:rPr>
          <w:rStyle w:val="apple-converted-space"/>
          <w:sz w:val="14"/>
          <w:szCs w:val="14"/>
        </w:rPr>
        <w:t> </w:t>
      </w:r>
      <w:r w:rsidRPr="000423B4">
        <w:rPr>
          <w:sz w:val="14"/>
          <w:szCs w:val="14"/>
        </w:rPr>
        <w:t xml:space="preserve">u obchodní korporace fyzická osoba, </w:t>
      </w:r>
      <w:r w:rsidRPr="000423B4">
        <w:rPr>
          <w:rStyle w:val="PromnnHTML"/>
          <w:b/>
          <w:bCs/>
          <w:i w:val="0"/>
          <w:iCs w:val="0"/>
          <w:sz w:val="14"/>
          <w:szCs w:val="14"/>
        </w:rPr>
        <w:t>1.</w:t>
      </w:r>
      <w:r w:rsidRPr="000423B4">
        <w:rPr>
          <w:rStyle w:val="apple-converted-space"/>
          <w:sz w:val="14"/>
          <w:szCs w:val="14"/>
        </w:rPr>
        <w:t> </w:t>
      </w:r>
      <w:r w:rsidRPr="000423B4">
        <w:rPr>
          <w:sz w:val="14"/>
          <w:szCs w:val="14"/>
        </w:rPr>
        <w:t xml:space="preserve">která sama nebo společně s osobami jednajícími s ní ve shodě disponuje více než 25 % hlasovacích práv této obchodní korporace nebo má podíl na základním kapitálu větší než 25 %, </w:t>
      </w:r>
      <w:r w:rsidRPr="000423B4">
        <w:rPr>
          <w:rStyle w:val="PromnnHTML"/>
          <w:b/>
          <w:bCs/>
          <w:i w:val="0"/>
          <w:iCs w:val="0"/>
          <w:sz w:val="14"/>
          <w:szCs w:val="14"/>
        </w:rPr>
        <w:t>2.</w:t>
      </w:r>
      <w:r w:rsidRPr="000423B4">
        <w:rPr>
          <w:rStyle w:val="apple-converted-space"/>
          <w:sz w:val="14"/>
          <w:szCs w:val="14"/>
        </w:rPr>
        <w:t> </w:t>
      </w:r>
      <w:r w:rsidRPr="000423B4">
        <w:rPr>
          <w:sz w:val="14"/>
          <w:szCs w:val="14"/>
        </w:rPr>
        <w:t>která sama nebo společně s osobami jednajícími s ní ve shodě ovládá osobu uvedenou v </w:t>
      </w:r>
      <w:hyperlink r:id="rId9" w:anchor="f3875173" w:history="1">
        <w:r w:rsidRPr="000423B4">
          <w:rPr>
            <w:sz w:val="14"/>
            <w:szCs w:val="14"/>
          </w:rPr>
          <w:t>bodě 1</w:t>
        </w:r>
      </w:hyperlink>
      <w:r w:rsidRPr="000423B4">
        <w:rPr>
          <w:sz w:val="14"/>
          <w:szCs w:val="14"/>
        </w:rPr>
        <w:t xml:space="preserve">, </w:t>
      </w:r>
      <w:r w:rsidRPr="000423B4">
        <w:rPr>
          <w:rStyle w:val="PromnnHTML"/>
          <w:b/>
          <w:bCs/>
          <w:i w:val="0"/>
          <w:iCs w:val="0"/>
          <w:sz w:val="14"/>
          <w:szCs w:val="14"/>
        </w:rPr>
        <w:t>3.</w:t>
      </w:r>
      <w:r w:rsidRPr="000423B4">
        <w:rPr>
          <w:rStyle w:val="apple-converted-space"/>
          <w:sz w:val="14"/>
          <w:szCs w:val="14"/>
        </w:rPr>
        <w:t> </w:t>
      </w:r>
      <w:r w:rsidRPr="000423B4">
        <w:rPr>
          <w:sz w:val="14"/>
          <w:szCs w:val="14"/>
        </w:rPr>
        <w:t xml:space="preserve">která má být příjemcem alespoň 25 % zisku této obchodní korporace, nebo </w:t>
      </w:r>
      <w:r w:rsidRPr="000423B4">
        <w:rPr>
          <w:rStyle w:val="PromnnHTML"/>
          <w:b/>
          <w:bCs/>
          <w:i w:val="0"/>
          <w:iCs w:val="0"/>
          <w:sz w:val="14"/>
          <w:szCs w:val="14"/>
        </w:rPr>
        <w:t>4.</w:t>
      </w:r>
      <w:r w:rsidRPr="000423B4">
        <w:rPr>
          <w:rStyle w:val="apple-converted-space"/>
          <w:sz w:val="14"/>
          <w:szCs w:val="14"/>
        </w:rPr>
        <w:t> </w:t>
      </w:r>
      <w:r w:rsidRPr="000423B4">
        <w:rPr>
          <w:sz w:val="14"/>
          <w:szCs w:val="14"/>
        </w:rPr>
        <w:t>která je členem statutárního orgánu, zástupcem právnické osoby v tomto orgánu anebo v postavení obdobném postavení člena statutárního orgánu, není-li skutečný majitel nebo nelze-li jej určit podle </w:t>
      </w:r>
      <w:hyperlink r:id="rId10" w:anchor="f3875173_f3875175" w:history="1">
        <w:r w:rsidRPr="000423B4">
          <w:rPr>
            <w:sz w:val="14"/>
            <w:szCs w:val="14"/>
          </w:rPr>
          <w:t>bodů 1 až 3</w:t>
        </w:r>
      </w:hyperlink>
      <w:r w:rsidRPr="000423B4">
        <w:rPr>
          <w:sz w:val="14"/>
          <w:szCs w:val="14"/>
        </w:rPr>
        <w:t>,</w:t>
      </w:r>
    </w:p>
    <w:p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bCs/>
          <w:i w:val="0"/>
          <w:iCs w:val="0"/>
          <w:sz w:val="14"/>
          <w:szCs w:val="14"/>
        </w:rPr>
        <w:t>b)</w:t>
      </w:r>
      <w:r w:rsidRPr="000423B4">
        <w:rPr>
          <w:rStyle w:val="apple-converted-space"/>
          <w:sz w:val="14"/>
          <w:szCs w:val="14"/>
        </w:rPr>
        <w:t> </w:t>
      </w:r>
      <w:r w:rsidRPr="000423B4">
        <w:rPr>
          <w:sz w:val="14"/>
          <w:szCs w:val="14"/>
        </w:rPr>
        <w:t xml:space="preserve">u spolku, obecně prospěšné společnosti, společenství vlastníků jednotek, církve, náboženské společnosti nebo jiné právnické osoby podle zákona upravujícího postavení církví a náboženských společností fyzická osoba, </w:t>
      </w:r>
      <w:r w:rsidRPr="000423B4">
        <w:rPr>
          <w:rStyle w:val="PromnnHTML"/>
          <w:b/>
          <w:bCs/>
          <w:i w:val="0"/>
          <w:iCs w:val="0"/>
          <w:sz w:val="14"/>
          <w:szCs w:val="14"/>
        </w:rPr>
        <w:t>1.</w:t>
      </w:r>
      <w:r w:rsidRPr="000423B4">
        <w:rPr>
          <w:rStyle w:val="apple-converted-space"/>
          <w:sz w:val="14"/>
          <w:szCs w:val="14"/>
        </w:rPr>
        <w:t> </w:t>
      </w:r>
      <w:r w:rsidRPr="000423B4">
        <w:rPr>
          <w:sz w:val="14"/>
          <w:szCs w:val="14"/>
        </w:rPr>
        <w:t xml:space="preserve">která disponuje více než 25 % jejích hlasovacích práv, </w:t>
      </w:r>
      <w:r w:rsidRPr="000423B4">
        <w:rPr>
          <w:rStyle w:val="PromnnHTML"/>
          <w:b/>
          <w:bCs/>
          <w:i w:val="0"/>
          <w:iCs w:val="0"/>
          <w:sz w:val="14"/>
          <w:szCs w:val="14"/>
        </w:rPr>
        <w:t>2.</w:t>
      </w:r>
      <w:r w:rsidRPr="000423B4">
        <w:rPr>
          <w:rStyle w:val="apple-converted-space"/>
          <w:sz w:val="14"/>
          <w:szCs w:val="14"/>
        </w:rPr>
        <w:t> </w:t>
      </w:r>
      <w:r w:rsidRPr="000423B4">
        <w:rPr>
          <w:sz w:val="14"/>
          <w:szCs w:val="14"/>
        </w:rPr>
        <w:t xml:space="preserve">která má být příjemcem alespoň 25 % z jí rozdělovaných prostředků, nebo </w:t>
      </w:r>
      <w:r w:rsidRPr="000423B4">
        <w:rPr>
          <w:rStyle w:val="PromnnHTML"/>
          <w:b/>
          <w:bCs/>
          <w:i w:val="0"/>
          <w:iCs w:val="0"/>
          <w:sz w:val="14"/>
          <w:szCs w:val="14"/>
        </w:rPr>
        <w:t>3.</w:t>
      </w:r>
      <w:r w:rsidRPr="000423B4">
        <w:rPr>
          <w:rStyle w:val="apple-converted-space"/>
          <w:sz w:val="14"/>
          <w:szCs w:val="14"/>
        </w:rPr>
        <w:t> </w:t>
      </w:r>
      <w:r w:rsidRPr="000423B4">
        <w:rPr>
          <w:sz w:val="14"/>
          <w:szCs w:val="14"/>
        </w:rPr>
        <w:t>která je členem statutárního orgánu, zástupcem právnické osoby v tomto orgánu anebo v postavení obdobném postavení člena statutárního orgánu, není-li skutečný majitel nebo nelze-li jej určit podle </w:t>
      </w:r>
      <w:hyperlink r:id="rId11" w:anchor="f3875178" w:history="1">
        <w:r w:rsidRPr="000423B4">
          <w:rPr>
            <w:sz w:val="14"/>
            <w:szCs w:val="14"/>
          </w:rPr>
          <w:t>bodu 1</w:t>
        </w:r>
      </w:hyperlink>
      <w:r w:rsidRPr="000423B4">
        <w:rPr>
          <w:sz w:val="14"/>
          <w:szCs w:val="14"/>
        </w:rPr>
        <w:t> nebo </w:t>
      </w:r>
      <w:hyperlink r:id="rId12" w:anchor="f3875179" w:history="1">
        <w:r w:rsidRPr="000423B4">
          <w:rPr>
            <w:sz w:val="14"/>
            <w:szCs w:val="14"/>
          </w:rPr>
          <w:t>2</w:t>
        </w:r>
      </w:hyperlink>
      <w:r w:rsidRPr="000423B4">
        <w:rPr>
          <w:sz w:val="14"/>
          <w:szCs w:val="14"/>
        </w:rPr>
        <w:t xml:space="preserve">, </w:t>
      </w:r>
    </w:p>
    <w:p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bCs/>
          <w:i w:val="0"/>
          <w:iCs w:val="0"/>
          <w:sz w:val="14"/>
          <w:szCs w:val="14"/>
        </w:rPr>
        <w:t>c)</w:t>
      </w:r>
      <w:r w:rsidRPr="000423B4">
        <w:rPr>
          <w:rStyle w:val="apple-converted-space"/>
          <w:sz w:val="14"/>
          <w:szCs w:val="14"/>
        </w:rPr>
        <w:t> </w:t>
      </w:r>
      <w:r w:rsidRPr="000423B4">
        <w:rPr>
          <w:sz w:val="14"/>
          <w:szCs w:val="14"/>
        </w:rPr>
        <w:t xml:space="preserve">u nadace, ústavu, nadačního fondu, svěřenského fondu nebo jiného právního uspořádání bez právní osobnosti fyzická osoba nebo skutečný majitel právnické osoby, která je v postavení </w:t>
      </w:r>
      <w:r w:rsidRPr="000423B4">
        <w:rPr>
          <w:rStyle w:val="PromnnHTML"/>
          <w:b/>
          <w:bCs/>
          <w:i w:val="0"/>
          <w:iCs w:val="0"/>
          <w:sz w:val="14"/>
          <w:szCs w:val="14"/>
        </w:rPr>
        <w:t>1.</w:t>
      </w:r>
      <w:r w:rsidRPr="000423B4">
        <w:rPr>
          <w:rStyle w:val="apple-converted-space"/>
          <w:sz w:val="14"/>
          <w:szCs w:val="14"/>
        </w:rPr>
        <w:t> </w:t>
      </w:r>
      <w:r w:rsidRPr="000423B4">
        <w:rPr>
          <w:sz w:val="14"/>
          <w:szCs w:val="14"/>
        </w:rPr>
        <w:t xml:space="preserve">zakladatele, </w:t>
      </w:r>
      <w:r w:rsidRPr="000423B4">
        <w:rPr>
          <w:rStyle w:val="PromnnHTML"/>
          <w:b/>
          <w:bCs/>
          <w:i w:val="0"/>
          <w:iCs w:val="0"/>
          <w:sz w:val="14"/>
          <w:szCs w:val="14"/>
        </w:rPr>
        <w:t>2.</w:t>
      </w:r>
      <w:r w:rsidRPr="000423B4">
        <w:rPr>
          <w:rStyle w:val="apple-converted-space"/>
          <w:sz w:val="14"/>
          <w:szCs w:val="14"/>
        </w:rPr>
        <w:t> </w:t>
      </w:r>
      <w:r w:rsidRPr="000423B4">
        <w:rPr>
          <w:sz w:val="14"/>
          <w:szCs w:val="14"/>
        </w:rPr>
        <w:t xml:space="preserve">svěřenského správce, </w:t>
      </w:r>
      <w:r w:rsidRPr="000423B4">
        <w:rPr>
          <w:rStyle w:val="PromnnHTML"/>
          <w:b/>
          <w:bCs/>
          <w:i w:val="0"/>
          <w:iCs w:val="0"/>
          <w:sz w:val="14"/>
          <w:szCs w:val="14"/>
        </w:rPr>
        <w:t>3.</w:t>
      </w:r>
      <w:r w:rsidRPr="000423B4">
        <w:rPr>
          <w:rStyle w:val="apple-converted-space"/>
          <w:sz w:val="14"/>
          <w:szCs w:val="14"/>
        </w:rPr>
        <w:t> </w:t>
      </w:r>
      <w:r w:rsidRPr="000423B4">
        <w:rPr>
          <w:sz w:val="14"/>
          <w:szCs w:val="14"/>
        </w:rPr>
        <w:t xml:space="preserve">obmyšleného, </w:t>
      </w:r>
      <w:r w:rsidRPr="000423B4">
        <w:rPr>
          <w:rStyle w:val="PromnnHTML"/>
          <w:b/>
          <w:bCs/>
          <w:i w:val="0"/>
          <w:iCs w:val="0"/>
          <w:sz w:val="14"/>
          <w:szCs w:val="14"/>
        </w:rPr>
        <w:t>4.</w:t>
      </w:r>
      <w:r w:rsidRPr="000423B4">
        <w:rPr>
          <w:rStyle w:val="apple-converted-space"/>
          <w:sz w:val="14"/>
          <w:szCs w:val="14"/>
        </w:rPr>
        <w:t> </w:t>
      </w:r>
      <w:r w:rsidRPr="000423B4">
        <w:rPr>
          <w:sz w:val="14"/>
          <w:szCs w:val="14"/>
        </w:rPr>
        <w:t xml:space="preserve">osoby, v jejímž zájmu byla založena nebo působí nadace, ústav, nadační fond, svěřenský fond nebo jiné uspořádání bez právní osobnosti, není-li určen obmyšlený, a </w:t>
      </w:r>
      <w:r w:rsidRPr="000423B4">
        <w:rPr>
          <w:rStyle w:val="PromnnHTML"/>
          <w:b/>
          <w:bCs/>
          <w:i w:val="0"/>
          <w:iCs w:val="0"/>
          <w:sz w:val="14"/>
          <w:szCs w:val="14"/>
        </w:rPr>
        <w:t>5.</w:t>
      </w:r>
      <w:r w:rsidRPr="000423B4">
        <w:rPr>
          <w:rStyle w:val="apple-converted-space"/>
          <w:sz w:val="14"/>
          <w:szCs w:val="14"/>
        </w:rPr>
        <w:t> </w:t>
      </w:r>
      <w:r w:rsidRPr="000423B4">
        <w:rPr>
          <w:sz w:val="14"/>
          <w:szCs w:val="14"/>
        </w:rPr>
        <w:t>osoby oprávněné k výkonu dohledu nad správou nadace, ústavu, nadačního fondu, svěřenského fondu nebo jiného právního uspořádání bez právní osobnosti.</w:t>
      </w:r>
    </w:p>
    <w:p w:rsidR="00B674E4" w:rsidRPr="000423B4" w:rsidRDefault="00B674E4" w:rsidP="00757387">
      <w:pPr>
        <w:pStyle w:val="Zhlav"/>
        <w:keepNext/>
        <w:keepLines/>
        <w:tabs>
          <w:tab w:val="clear" w:pos="4536"/>
          <w:tab w:val="clear" w:pos="9072"/>
        </w:tabs>
        <w:spacing w:before="40"/>
        <w:ind w:firstLine="357"/>
        <w:jc w:val="both"/>
        <w:rPr>
          <w:b/>
          <w:snapToGrid w:val="0"/>
          <w:sz w:val="16"/>
          <w:lang w:eastAsia="en-US"/>
        </w:rPr>
      </w:pPr>
      <w:r w:rsidRPr="000423B4">
        <w:rPr>
          <w:b/>
          <w:snapToGrid w:val="0"/>
          <w:sz w:val="16"/>
          <w:lang w:eastAsia="en-US"/>
        </w:rPr>
        <w:t xml:space="preserve">5.4. Informace o aktivitách v rizikových zemích. Máte obchodní či jiné aktivity v zemích či se subjekty ze zemí, vůči nimž Česká republika </w:t>
      </w:r>
    </w:p>
    <w:p w:rsidR="001F4575" w:rsidRPr="000423B4" w:rsidRDefault="00B674E4" w:rsidP="00AC6E1E">
      <w:pPr>
        <w:pStyle w:val="Zhlav"/>
        <w:keepNext/>
        <w:keepLines/>
        <w:tabs>
          <w:tab w:val="clear" w:pos="4536"/>
          <w:tab w:val="clear" w:pos="9072"/>
        </w:tabs>
        <w:ind w:firstLine="357"/>
        <w:jc w:val="both"/>
        <w:rPr>
          <w:b/>
          <w:snapToGrid w:val="0"/>
          <w:sz w:val="16"/>
          <w:lang w:eastAsia="en-US"/>
        </w:rPr>
      </w:pPr>
      <w:r w:rsidRPr="000423B4">
        <w:rPr>
          <w:b/>
          <w:snapToGrid w:val="0"/>
          <w:sz w:val="16"/>
          <w:lang w:eastAsia="en-US"/>
        </w:rPr>
        <w:t xml:space="preserve">uplatňuje mezinárodní sankce podle zákona o provádění mezinárodních sankcích? </w:t>
      </w:r>
    </w:p>
    <w:p w:rsidR="00B674E4" w:rsidRPr="000423B4" w:rsidRDefault="001B052D" w:rsidP="00AC6E1E">
      <w:pPr>
        <w:keepNext/>
        <w:keepLines/>
        <w:numPr>
          <w:ilvl w:val="0"/>
          <w:numId w:val="10"/>
        </w:numPr>
        <w:tabs>
          <w:tab w:val="clear" w:pos="360"/>
          <w:tab w:val="num" w:pos="720"/>
        </w:tabs>
        <w:ind w:left="720"/>
        <w:rPr>
          <w:sz w:val="16"/>
        </w:rPr>
      </w:pPr>
      <w:sdt>
        <w:sdtPr>
          <w:rPr>
            <w:sz w:val="16"/>
          </w:rPr>
          <w:id w:val="306288089"/>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sidRPr="000423B4">
        <w:rPr>
          <w:sz w:val="16"/>
        </w:rPr>
        <w:t xml:space="preserve"> </w:t>
      </w:r>
      <w:r w:rsidR="00B674E4" w:rsidRPr="000423B4">
        <w:rPr>
          <w:sz w:val="16"/>
        </w:rPr>
        <w:t>ne</w:t>
      </w:r>
    </w:p>
    <w:p w:rsidR="00B674E4" w:rsidRPr="000423B4" w:rsidRDefault="001B052D" w:rsidP="00AC6E1E">
      <w:pPr>
        <w:keepNext/>
        <w:keepLines/>
        <w:numPr>
          <w:ilvl w:val="0"/>
          <w:numId w:val="10"/>
        </w:numPr>
        <w:tabs>
          <w:tab w:val="clear" w:pos="360"/>
          <w:tab w:val="num" w:pos="720"/>
        </w:tabs>
        <w:ind w:left="720"/>
        <w:rPr>
          <w:sz w:val="16"/>
        </w:rPr>
      </w:pPr>
      <w:sdt>
        <w:sdtPr>
          <w:rPr>
            <w:sz w:val="16"/>
          </w:rPr>
          <w:id w:val="-200022129"/>
          <w14:checkbox>
            <w14:checked w14:val="0"/>
            <w14:checkedState w14:val="2612" w14:font="MS Gothic"/>
            <w14:uncheckedState w14:val="2610" w14:font="MS Gothic"/>
          </w14:checkbox>
        </w:sdtPr>
        <w:sdtEndPr/>
        <w:sdtContent>
          <w:r w:rsidR="004072D7">
            <w:rPr>
              <w:rFonts w:ascii="MS Gothic" w:eastAsia="MS Gothic" w:hAnsi="MS Gothic" w:hint="eastAsia"/>
              <w:sz w:val="16"/>
            </w:rPr>
            <w:t>☐</w:t>
          </w:r>
        </w:sdtContent>
      </w:sdt>
      <w:r w:rsidR="00A71854" w:rsidRPr="000423B4">
        <w:rPr>
          <w:sz w:val="16"/>
        </w:rPr>
        <w:t xml:space="preserve"> </w:t>
      </w:r>
      <w:r w:rsidR="00B674E4" w:rsidRPr="000423B4">
        <w:rPr>
          <w:sz w:val="16"/>
        </w:rPr>
        <w:t>ano</w:t>
      </w:r>
    </w:p>
    <w:p w:rsidR="005D5575" w:rsidRPr="00AC6E1E" w:rsidRDefault="000423B4" w:rsidP="00757387">
      <w:pPr>
        <w:pStyle w:val="Zhlav"/>
        <w:keepNext/>
        <w:keepLines/>
        <w:spacing w:before="40" w:after="40"/>
        <w:jc w:val="both"/>
        <w:rPr>
          <w:b/>
          <w:snapToGrid w:val="0"/>
          <w:sz w:val="16"/>
          <w:szCs w:val="16"/>
          <w:lang w:eastAsia="en-US"/>
        </w:rPr>
      </w:pPr>
      <w:r w:rsidRPr="000423B4">
        <w:rPr>
          <w:b/>
          <w:bCs/>
          <w:sz w:val="16"/>
        </w:rPr>
        <w:t xml:space="preserve">Prohlašuji, že jsem majitelem finančních prostředků a nástrojů, které budou použity k poskytnutí služby, </w:t>
      </w:r>
      <w:r w:rsidR="00A71854">
        <w:rPr>
          <w:b/>
          <w:bCs/>
          <w:sz w:val="16"/>
        </w:rPr>
        <w:t xml:space="preserve">že </w:t>
      </w:r>
      <w:r w:rsidRPr="000423B4">
        <w:rPr>
          <w:b/>
          <w:bCs/>
          <w:sz w:val="16"/>
        </w:rPr>
        <w:t xml:space="preserve">nepocházejí z trestné činnosti a neslouží k financování terorismu a byly nabyty v souladu s právními předpisy. </w:t>
      </w:r>
      <w:r w:rsidR="002F2B61" w:rsidRPr="00AC6E1E">
        <w:rPr>
          <w:b/>
          <w:sz w:val="16"/>
          <w:szCs w:val="16"/>
        </w:rPr>
        <w:t>Prohlašuji, že výše uvedené údaje v dotazníku jsou</w:t>
      </w:r>
      <w:r w:rsidR="00860789" w:rsidRPr="00AC6E1E">
        <w:rPr>
          <w:b/>
          <w:sz w:val="16"/>
          <w:szCs w:val="16"/>
        </w:rPr>
        <w:t xml:space="preserve"> </w:t>
      </w:r>
      <w:r w:rsidR="002F2B61" w:rsidRPr="00AC6E1E">
        <w:rPr>
          <w:b/>
          <w:sz w:val="16"/>
          <w:szCs w:val="16"/>
        </w:rPr>
        <w:t>přesné</w:t>
      </w:r>
      <w:r w:rsidR="005D3A39" w:rsidRPr="00AC6E1E">
        <w:rPr>
          <w:b/>
          <w:sz w:val="16"/>
          <w:szCs w:val="16"/>
        </w:rPr>
        <w:t>, pravdivé</w:t>
      </w:r>
      <w:r w:rsidR="002F2B61" w:rsidRPr="00AC6E1E">
        <w:rPr>
          <w:b/>
          <w:sz w:val="16"/>
          <w:szCs w:val="16"/>
        </w:rPr>
        <w:t xml:space="preserve"> a úplné a zavazuji se informovat Obchodníka o jakýchkoliv případných změnách. Jsem si vědom(a) toho, že uvedení nepravdivých nebo neúplných skutečností mne vystavuje riziku souvisejícímu s nevhodností obchodů, finančních nástrojů nebo produktů nebo nesprávně stanovenou investiční strategií.</w:t>
      </w:r>
    </w:p>
    <w:p w:rsidR="002F2B61" w:rsidRDefault="002F2B61" w:rsidP="00AC6E1E">
      <w:pPr>
        <w:keepNext/>
        <w:keepLines/>
        <w:ind w:left="705" w:hanging="705"/>
        <w:rPr>
          <w:sz w:val="16"/>
        </w:rPr>
      </w:pPr>
      <w:r>
        <w:rPr>
          <w:sz w:val="16"/>
        </w:rPr>
        <w:t xml:space="preserve">V </w:t>
      </w:r>
      <w:r>
        <w:rPr>
          <w:color w:val="000000"/>
        </w:rPr>
        <w:t xml:space="preserve">............................ </w:t>
      </w:r>
      <w:r>
        <w:rPr>
          <w:sz w:val="16"/>
        </w:rPr>
        <w:t xml:space="preserve">dne  </w:t>
      </w:r>
      <w:r>
        <w:rPr>
          <w:color w:val="000000"/>
        </w:rPr>
        <w:t>......................</w:t>
      </w:r>
    </w:p>
    <w:p w:rsidR="002F2B61" w:rsidRDefault="002F2B61" w:rsidP="00AC6E1E">
      <w:pPr>
        <w:keepNext/>
        <w:keepLines/>
        <w:ind w:left="705" w:hanging="705"/>
        <w:rPr>
          <w:sz w:val="16"/>
        </w:rPr>
      </w:pPr>
    </w:p>
    <w:p w:rsidR="002F2B61" w:rsidRPr="002570B6" w:rsidRDefault="002F2B61" w:rsidP="00AC6E1E">
      <w:pPr>
        <w:keepNext/>
        <w:keepLines/>
        <w:ind w:left="2691" w:firstLine="141"/>
        <w:rPr>
          <w:sz w:val="16"/>
        </w:rPr>
      </w:pPr>
      <w:r>
        <w:rPr>
          <w:sz w:val="16"/>
        </w:rPr>
        <w:tab/>
      </w:r>
      <w:r>
        <w:rPr>
          <w:sz w:val="16"/>
        </w:rPr>
        <w:tab/>
      </w:r>
      <w:r>
        <w:rPr>
          <w:sz w:val="16"/>
        </w:rPr>
        <w:tab/>
      </w:r>
      <w:r>
        <w:rPr>
          <w:sz w:val="16"/>
        </w:rPr>
        <w:tab/>
        <w:t xml:space="preserve">                </w:t>
      </w:r>
      <w:r w:rsidRPr="002570B6">
        <w:rPr>
          <w:sz w:val="16"/>
        </w:rPr>
        <w:t>______________________________</w:t>
      </w:r>
    </w:p>
    <w:p w:rsidR="002F2B61" w:rsidRDefault="002F2B61" w:rsidP="00757387">
      <w:pPr>
        <w:pStyle w:val="Nadpis1"/>
        <w:keepLines/>
        <w:ind w:left="6936" w:hanging="564"/>
        <w:jc w:val="both"/>
      </w:pPr>
      <w:r w:rsidRPr="002570B6">
        <w:rPr>
          <w:b w:val="0"/>
          <w:sz w:val="16"/>
          <w:szCs w:val="16"/>
        </w:rPr>
        <w:t xml:space="preserve">   Zákazník</w:t>
      </w:r>
    </w:p>
    <w:sectPr w:rsidR="002F2B61" w:rsidSect="00757387">
      <w:footerReference w:type="default" r:id="rId13"/>
      <w:pgSz w:w="11906" w:h="16838"/>
      <w:pgMar w:top="567" w:right="851" w:bottom="567" w:left="851" w:header="709" w:footer="6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2D" w:rsidRDefault="001B052D">
      <w:r>
        <w:separator/>
      </w:r>
    </w:p>
  </w:endnote>
  <w:endnote w:type="continuationSeparator" w:id="0">
    <w:p w:rsidR="001B052D" w:rsidRDefault="001B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Neue CE">
    <w:altName w:val="Times New Roman"/>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30" w:rsidRPr="00505D72" w:rsidRDefault="008F7D30">
    <w:pPr>
      <w:pStyle w:val="Zpat"/>
      <w:rPr>
        <w:sz w:val="16"/>
        <w:szCs w:val="16"/>
      </w:rPr>
    </w:pPr>
    <w:r>
      <w:rPr>
        <w:sz w:val="8"/>
        <w:szCs w:val="8"/>
      </w:rPr>
      <w:tab/>
    </w:r>
    <w:r>
      <w:rPr>
        <w:sz w:val="8"/>
        <w:szCs w:val="8"/>
      </w:rPr>
      <w:tab/>
    </w:r>
    <w:r>
      <w:rPr>
        <w:sz w:val="8"/>
        <w:szCs w:val="8"/>
      </w:rPr>
      <w:tab/>
    </w:r>
    <w:r>
      <w:rPr>
        <w:sz w:val="8"/>
        <w:szCs w:val="8"/>
      </w:rPr>
      <w:tab/>
    </w:r>
    <w:r w:rsidRPr="00505D72">
      <w:rPr>
        <w:rStyle w:val="slostrnky"/>
        <w:sz w:val="16"/>
        <w:szCs w:val="16"/>
      </w:rPr>
      <w:fldChar w:fldCharType="begin"/>
    </w:r>
    <w:r w:rsidRPr="00505D72">
      <w:rPr>
        <w:rStyle w:val="slostrnky"/>
        <w:sz w:val="16"/>
        <w:szCs w:val="16"/>
      </w:rPr>
      <w:instrText xml:space="preserve"> PAGE </w:instrText>
    </w:r>
    <w:r w:rsidRPr="00505D72">
      <w:rPr>
        <w:rStyle w:val="slostrnky"/>
        <w:sz w:val="16"/>
        <w:szCs w:val="16"/>
      </w:rPr>
      <w:fldChar w:fldCharType="separate"/>
    </w:r>
    <w:r w:rsidR="00312058">
      <w:rPr>
        <w:rStyle w:val="slostrnky"/>
        <w:noProof/>
        <w:sz w:val="16"/>
        <w:szCs w:val="16"/>
      </w:rPr>
      <w:t>2</w:t>
    </w:r>
    <w:r w:rsidRPr="00505D72">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2D" w:rsidRDefault="001B052D">
      <w:r>
        <w:separator/>
      </w:r>
    </w:p>
  </w:footnote>
  <w:footnote w:type="continuationSeparator" w:id="0">
    <w:p w:rsidR="001B052D" w:rsidRDefault="001B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DC9"/>
    <w:multiLevelType w:val="hybridMultilevel"/>
    <w:tmpl w:val="C35C50B8"/>
    <w:lvl w:ilvl="0" w:tplc="89C85F8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34E6C49"/>
    <w:multiLevelType w:val="hybridMultilevel"/>
    <w:tmpl w:val="392844AC"/>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20ADC"/>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B752B2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E2300D5"/>
    <w:multiLevelType w:val="multilevel"/>
    <w:tmpl w:val="4256290C"/>
    <w:lvl w:ilvl="0">
      <w:start w:val="1"/>
      <w:numFmt w:val="decimal"/>
      <w:lvlText w:val="%1."/>
      <w:lvlJc w:val="left"/>
      <w:pPr>
        <w:tabs>
          <w:tab w:val="num" w:pos="360"/>
        </w:tabs>
        <w:ind w:left="360" w:hanging="360"/>
      </w:pPr>
    </w:lvl>
    <w:lvl w:ilvl="1">
      <w:start w:val="3"/>
      <w:numFmt w:val="decimal"/>
      <w:isLgl/>
      <w:lvlText w:val="%1.%2."/>
      <w:lvlJc w:val="left"/>
      <w:pPr>
        <w:tabs>
          <w:tab w:val="num" w:pos="705"/>
        </w:tabs>
        <w:ind w:left="705" w:hanging="360"/>
      </w:pPr>
      <w:rPr>
        <w:rFonts w:hint="default"/>
      </w:rPr>
    </w:lvl>
    <w:lvl w:ilvl="2">
      <w:start w:val="1"/>
      <w:numFmt w:val="decimal"/>
      <w:isLgl/>
      <w:lvlText w:val="%1.%2.%3."/>
      <w:lvlJc w:val="left"/>
      <w:pPr>
        <w:tabs>
          <w:tab w:val="num" w:pos="1050"/>
        </w:tabs>
        <w:ind w:left="1050" w:hanging="36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100"/>
        </w:tabs>
        <w:ind w:left="2100" w:hanging="720"/>
      </w:pPr>
      <w:rPr>
        <w:rFonts w:hint="default"/>
      </w:rPr>
    </w:lvl>
    <w:lvl w:ilvl="5">
      <w:start w:val="1"/>
      <w:numFmt w:val="decimal"/>
      <w:isLgl/>
      <w:lvlText w:val="%1.%2.%3.%4.%5.%6."/>
      <w:lvlJc w:val="left"/>
      <w:pPr>
        <w:tabs>
          <w:tab w:val="num" w:pos="2445"/>
        </w:tabs>
        <w:ind w:left="2445" w:hanging="720"/>
      </w:pPr>
      <w:rPr>
        <w:rFonts w:hint="default"/>
      </w:rPr>
    </w:lvl>
    <w:lvl w:ilvl="6">
      <w:start w:val="1"/>
      <w:numFmt w:val="decimal"/>
      <w:isLgl/>
      <w:lvlText w:val="%1.%2.%3.%4.%5.%6.%7."/>
      <w:lvlJc w:val="left"/>
      <w:pPr>
        <w:tabs>
          <w:tab w:val="num" w:pos="3150"/>
        </w:tabs>
        <w:ind w:left="3150" w:hanging="1080"/>
      </w:pPr>
      <w:rPr>
        <w:rFonts w:hint="default"/>
      </w:rPr>
    </w:lvl>
    <w:lvl w:ilvl="7">
      <w:start w:val="1"/>
      <w:numFmt w:val="decimal"/>
      <w:isLgl/>
      <w:lvlText w:val="%1.%2.%3.%4.%5.%6.%7.%8."/>
      <w:lvlJc w:val="left"/>
      <w:pPr>
        <w:tabs>
          <w:tab w:val="num" w:pos="3495"/>
        </w:tabs>
        <w:ind w:left="3495" w:hanging="1080"/>
      </w:pPr>
      <w:rPr>
        <w:rFonts w:hint="default"/>
      </w:rPr>
    </w:lvl>
    <w:lvl w:ilvl="8">
      <w:start w:val="1"/>
      <w:numFmt w:val="decimal"/>
      <w:isLgl/>
      <w:lvlText w:val="%1.%2.%3.%4.%5.%6.%7.%8.%9."/>
      <w:lvlJc w:val="left"/>
      <w:pPr>
        <w:tabs>
          <w:tab w:val="num" w:pos="3840"/>
        </w:tabs>
        <w:ind w:left="3840" w:hanging="1080"/>
      </w:pPr>
      <w:rPr>
        <w:rFonts w:hint="default"/>
      </w:rPr>
    </w:lvl>
  </w:abstractNum>
  <w:abstractNum w:abstractNumId="5" w15:restartNumberingAfterBreak="0">
    <w:nsid w:val="1F4E1D6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F547FDD"/>
    <w:multiLevelType w:val="hybridMultilevel"/>
    <w:tmpl w:val="C24A3234"/>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11317"/>
    <w:multiLevelType w:val="hybridMultilevel"/>
    <w:tmpl w:val="8FF07BD4"/>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40D414E"/>
    <w:multiLevelType w:val="hybridMultilevel"/>
    <w:tmpl w:val="465EE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E17866"/>
    <w:multiLevelType w:val="multilevel"/>
    <w:tmpl w:val="937439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0" w15:restartNumberingAfterBreak="0">
    <w:nsid w:val="27C7303E"/>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1273D5"/>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A16AF"/>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40738D5"/>
    <w:multiLevelType w:val="hybridMultilevel"/>
    <w:tmpl w:val="5524E160"/>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90162A"/>
    <w:multiLevelType w:val="hybridMultilevel"/>
    <w:tmpl w:val="9474B1B2"/>
    <w:lvl w:ilvl="0" w:tplc="599AF0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CB76E5B"/>
    <w:multiLevelType w:val="hybridMultilevel"/>
    <w:tmpl w:val="66C2895A"/>
    <w:lvl w:ilvl="0" w:tplc="BBD4443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5726312"/>
    <w:multiLevelType w:val="hybridMultilevel"/>
    <w:tmpl w:val="6B8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6F2F3F"/>
    <w:multiLevelType w:val="hybridMultilevel"/>
    <w:tmpl w:val="A1E2D312"/>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18" w15:restartNumberingAfterBreak="0">
    <w:nsid w:val="4BA95C1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D993A1D"/>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3006FEB"/>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F191DE2"/>
    <w:multiLevelType w:val="multilevel"/>
    <w:tmpl w:val="C8223492"/>
    <w:lvl w:ilvl="0">
      <w:start w:val="1"/>
      <w:numFmt w:val="decimal"/>
      <w:lvlText w:val="%1."/>
      <w:lvlJc w:val="left"/>
      <w:pPr>
        <w:tabs>
          <w:tab w:val="num" w:pos="360"/>
        </w:tabs>
        <w:ind w:left="360" w:hanging="360"/>
      </w:pPr>
    </w:lvl>
    <w:lvl w:ilvl="1">
      <w:numFmt w:val="bullet"/>
      <w:lvlText w:val=""/>
      <w:lvlJc w:val="left"/>
      <w:pPr>
        <w:ind w:left="1440" w:hanging="360"/>
      </w:pPr>
      <w:rPr>
        <w:rFonts w:ascii="Wingdings" w:eastAsia="Lucida Sans Unicode" w:hAnsi="Wingdings"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1A848A0"/>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70E466F"/>
    <w:multiLevelType w:val="hybridMultilevel"/>
    <w:tmpl w:val="B69ABA06"/>
    <w:lvl w:ilvl="0" w:tplc="F330131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92F6FBA"/>
    <w:multiLevelType w:val="singleLevel"/>
    <w:tmpl w:val="04050011"/>
    <w:lvl w:ilvl="0">
      <w:start w:val="1"/>
      <w:numFmt w:val="decimal"/>
      <w:lvlText w:val="%1)"/>
      <w:lvlJc w:val="left"/>
      <w:pPr>
        <w:tabs>
          <w:tab w:val="num" w:pos="360"/>
        </w:tabs>
        <w:ind w:left="360" w:hanging="360"/>
      </w:pPr>
      <w:rPr>
        <w:rFonts w:hint="default"/>
      </w:rPr>
    </w:lvl>
  </w:abstractNum>
  <w:abstractNum w:abstractNumId="25" w15:restartNumberingAfterBreak="0">
    <w:nsid w:val="71103830"/>
    <w:multiLevelType w:val="multilevel"/>
    <w:tmpl w:val="0C52FA5A"/>
    <w:lvl w:ilvl="0">
      <w:start w:val="1"/>
      <w:numFmt w:val="decimal"/>
      <w:lvlText w:val=""/>
      <w:lvlJc w:val="left"/>
      <w:pPr>
        <w:tabs>
          <w:tab w:val="num" w:pos="360"/>
        </w:tabs>
        <w:ind w:left="360" w:hanging="360"/>
      </w:pPr>
      <w:rPr>
        <w:rFonts w:hint="default"/>
      </w:rPr>
    </w:lvl>
    <w:lvl w:ilvl="1">
      <w:start w:val="3"/>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26" w15:restartNumberingAfterBreak="0">
    <w:nsid w:val="7689484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F3016AB"/>
    <w:multiLevelType w:val="singleLevel"/>
    <w:tmpl w:val="51C692D4"/>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9"/>
  </w:num>
  <w:num w:numId="3">
    <w:abstractNumId w:val="25"/>
  </w:num>
  <w:num w:numId="4">
    <w:abstractNumId w:val="11"/>
  </w:num>
  <w:num w:numId="5">
    <w:abstractNumId w:val="27"/>
  </w:num>
  <w:num w:numId="6">
    <w:abstractNumId w:val="19"/>
  </w:num>
  <w:num w:numId="7">
    <w:abstractNumId w:val="10"/>
  </w:num>
  <w:num w:numId="8">
    <w:abstractNumId w:val="12"/>
  </w:num>
  <w:num w:numId="9">
    <w:abstractNumId w:val="22"/>
  </w:num>
  <w:num w:numId="10">
    <w:abstractNumId w:val="20"/>
  </w:num>
  <w:num w:numId="11">
    <w:abstractNumId w:val="3"/>
  </w:num>
  <w:num w:numId="12">
    <w:abstractNumId w:val="6"/>
  </w:num>
  <w:num w:numId="13">
    <w:abstractNumId w:val="26"/>
  </w:num>
  <w:num w:numId="14">
    <w:abstractNumId w:val="21"/>
  </w:num>
  <w:num w:numId="15">
    <w:abstractNumId w:val="1"/>
  </w:num>
  <w:num w:numId="16">
    <w:abstractNumId w:val="5"/>
  </w:num>
  <w:num w:numId="17">
    <w:abstractNumId w:val="18"/>
  </w:num>
  <w:num w:numId="18">
    <w:abstractNumId w:val="13"/>
  </w:num>
  <w:num w:numId="19">
    <w:abstractNumId w:val="23"/>
  </w:num>
  <w:num w:numId="20">
    <w:abstractNumId w:val="8"/>
  </w:num>
  <w:num w:numId="21">
    <w:abstractNumId w:val="15"/>
  </w:num>
  <w:num w:numId="22">
    <w:abstractNumId w:val="7"/>
  </w:num>
  <w:num w:numId="23">
    <w:abstractNumId w:val="17"/>
  </w:num>
  <w:num w:numId="24">
    <w:abstractNumId w:val="4"/>
  </w:num>
  <w:num w:numId="25">
    <w:abstractNumId w:val="24"/>
  </w:num>
  <w:num w:numId="26">
    <w:abstractNumId w:val="14"/>
  </w:num>
  <w:num w:numId="27">
    <w:abstractNumId w:val="16"/>
  </w:num>
  <w:num w:numId="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gA1OSOqIQ4zqiwB6olhsN40EbdicT11b5Q9Iaw5CuvZZmwjl3JqWdOeAobxEERyyhZuqJsBVPs5dc4HRA6Zg==" w:salt="MjPbkNe7axRl0czM2l8z/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8C"/>
    <w:rsid w:val="000011AC"/>
    <w:rsid w:val="000055E4"/>
    <w:rsid w:val="00011276"/>
    <w:rsid w:val="000144DF"/>
    <w:rsid w:val="00020D1A"/>
    <w:rsid w:val="0002390F"/>
    <w:rsid w:val="00027C30"/>
    <w:rsid w:val="00035D9D"/>
    <w:rsid w:val="00040598"/>
    <w:rsid w:val="00042377"/>
    <w:rsid w:val="000423B4"/>
    <w:rsid w:val="000439A5"/>
    <w:rsid w:val="000459FE"/>
    <w:rsid w:val="00050A4A"/>
    <w:rsid w:val="00052C1A"/>
    <w:rsid w:val="00056153"/>
    <w:rsid w:val="00060629"/>
    <w:rsid w:val="00070818"/>
    <w:rsid w:val="00074469"/>
    <w:rsid w:val="000976B8"/>
    <w:rsid w:val="000A350F"/>
    <w:rsid w:val="000A3E82"/>
    <w:rsid w:val="000A4A43"/>
    <w:rsid w:val="000A6EB7"/>
    <w:rsid w:val="000B1C42"/>
    <w:rsid w:val="000B6E0F"/>
    <w:rsid w:val="000B6EEA"/>
    <w:rsid w:val="000C13C1"/>
    <w:rsid w:val="000C2F7E"/>
    <w:rsid w:val="000C757A"/>
    <w:rsid w:val="000D125B"/>
    <w:rsid w:val="000E00DF"/>
    <w:rsid w:val="000E1318"/>
    <w:rsid w:val="000E7C3F"/>
    <w:rsid w:val="000E7F3E"/>
    <w:rsid w:val="000F29F6"/>
    <w:rsid w:val="000F7CEF"/>
    <w:rsid w:val="00101298"/>
    <w:rsid w:val="00104107"/>
    <w:rsid w:val="00126710"/>
    <w:rsid w:val="0013095A"/>
    <w:rsid w:val="001367B3"/>
    <w:rsid w:val="00136A11"/>
    <w:rsid w:val="00145CC1"/>
    <w:rsid w:val="00146D72"/>
    <w:rsid w:val="001543FD"/>
    <w:rsid w:val="00156B58"/>
    <w:rsid w:val="00157D64"/>
    <w:rsid w:val="00164D63"/>
    <w:rsid w:val="001654F8"/>
    <w:rsid w:val="00165B74"/>
    <w:rsid w:val="0016676C"/>
    <w:rsid w:val="001672A0"/>
    <w:rsid w:val="00167F73"/>
    <w:rsid w:val="00183DF3"/>
    <w:rsid w:val="00184BEE"/>
    <w:rsid w:val="001929BA"/>
    <w:rsid w:val="00196278"/>
    <w:rsid w:val="001A2314"/>
    <w:rsid w:val="001A627D"/>
    <w:rsid w:val="001A6FBD"/>
    <w:rsid w:val="001B052D"/>
    <w:rsid w:val="001B57F6"/>
    <w:rsid w:val="001E000C"/>
    <w:rsid w:val="001F4575"/>
    <w:rsid w:val="002056DF"/>
    <w:rsid w:val="00206D8C"/>
    <w:rsid w:val="00207530"/>
    <w:rsid w:val="00213498"/>
    <w:rsid w:val="00223D6E"/>
    <w:rsid w:val="0023093E"/>
    <w:rsid w:val="00231F52"/>
    <w:rsid w:val="002338BF"/>
    <w:rsid w:val="002342E9"/>
    <w:rsid w:val="00234BA6"/>
    <w:rsid w:val="0024268B"/>
    <w:rsid w:val="00253CFE"/>
    <w:rsid w:val="002570B6"/>
    <w:rsid w:val="00260C07"/>
    <w:rsid w:val="00276BE8"/>
    <w:rsid w:val="00283309"/>
    <w:rsid w:val="00287FFC"/>
    <w:rsid w:val="0029480A"/>
    <w:rsid w:val="002C679E"/>
    <w:rsid w:val="002D5617"/>
    <w:rsid w:val="002D6EC4"/>
    <w:rsid w:val="002D73E8"/>
    <w:rsid w:val="002E471D"/>
    <w:rsid w:val="002F2B61"/>
    <w:rsid w:val="0030599D"/>
    <w:rsid w:val="00312058"/>
    <w:rsid w:val="0032482F"/>
    <w:rsid w:val="0034128B"/>
    <w:rsid w:val="00341E47"/>
    <w:rsid w:val="00342B19"/>
    <w:rsid w:val="00342CF1"/>
    <w:rsid w:val="00345532"/>
    <w:rsid w:val="00345DE2"/>
    <w:rsid w:val="00353893"/>
    <w:rsid w:val="00356587"/>
    <w:rsid w:val="00362619"/>
    <w:rsid w:val="003641F7"/>
    <w:rsid w:val="00365B38"/>
    <w:rsid w:val="00371E56"/>
    <w:rsid w:val="00385113"/>
    <w:rsid w:val="00391206"/>
    <w:rsid w:val="003978B1"/>
    <w:rsid w:val="00397948"/>
    <w:rsid w:val="003B0095"/>
    <w:rsid w:val="003B0E6E"/>
    <w:rsid w:val="003C00DB"/>
    <w:rsid w:val="003C468C"/>
    <w:rsid w:val="003D29AF"/>
    <w:rsid w:val="003D2A87"/>
    <w:rsid w:val="003D4324"/>
    <w:rsid w:val="003D6F1F"/>
    <w:rsid w:val="003D7333"/>
    <w:rsid w:val="003E2265"/>
    <w:rsid w:val="003E4EAF"/>
    <w:rsid w:val="003F1BCD"/>
    <w:rsid w:val="003F3B3E"/>
    <w:rsid w:val="003F704F"/>
    <w:rsid w:val="003F7780"/>
    <w:rsid w:val="004011B2"/>
    <w:rsid w:val="004072D7"/>
    <w:rsid w:val="004123AA"/>
    <w:rsid w:val="00444429"/>
    <w:rsid w:val="00444A49"/>
    <w:rsid w:val="004748A1"/>
    <w:rsid w:val="00482481"/>
    <w:rsid w:val="00483189"/>
    <w:rsid w:val="00486AAD"/>
    <w:rsid w:val="00494513"/>
    <w:rsid w:val="004A037B"/>
    <w:rsid w:val="004A38D3"/>
    <w:rsid w:val="004A7396"/>
    <w:rsid w:val="004F0EC4"/>
    <w:rsid w:val="004F1FF9"/>
    <w:rsid w:val="004F706B"/>
    <w:rsid w:val="004F7C40"/>
    <w:rsid w:val="00503108"/>
    <w:rsid w:val="00505D72"/>
    <w:rsid w:val="00511628"/>
    <w:rsid w:val="00516116"/>
    <w:rsid w:val="00517DF1"/>
    <w:rsid w:val="00520C40"/>
    <w:rsid w:val="005217FA"/>
    <w:rsid w:val="00542E76"/>
    <w:rsid w:val="00543049"/>
    <w:rsid w:val="00545817"/>
    <w:rsid w:val="005714F0"/>
    <w:rsid w:val="00573F36"/>
    <w:rsid w:val="00581B76"/>
    <w:rsid w:val="00583A7B"/>
    <w:rsid w:val="00586C8C"/>
    <w:rsid w:val="005907A5"/>
    <w:rsid w:val="00594568"/>
    <w:rsid w:val="005A0FEC"/>
    <w:rsid w:val="005C0334"/>
    <w:rsid w:val="005C5BEE"/>
    <w:rsid w:val="005C5F06"/>
    <w:rsid w:val="005C72B1"/>
    <w:rsid w:val="005D2ED2"/>
    <w:rsid w:val="005D3A39"/>
    <w:rsid w:val="005D5575"/>
    <w:rsid w:val="005E3C90"/>
    <w:rsid w:val="005F0CF5"/>
    <w:rsid w:val="005F1C02"/>
    <w:rsid w:val="0060408B"/>
    <w:rsid w:val="00613573"/>
    <w:rsid w:val="0061779C"/>
    <w:rsid w:val="00617B2D"/>
    <w:rsid w:val="006202AA"/>
    <w:rsid w:val="00625594"/>
    <w:rsid w:val="00644B3A"/>
    <w:rsid w:val="006464C3"/>
    <w:rsid w:val="006606A7"/>
    <w:rsid w:val="00667295"/>
    <w:rsid w:val="00671472"/>
    <w:rsid w:val="00671D41"/>
    <w:rsid w:val="00674647"/>
    <w:rsid w:val="00677838"/>
    <w:rsid w:val="006829F7"/>
    <w:rsid w:val="006A0209"/>
    <w:rsid w:val="006A6B7B"/>
    <w:rsid w:val="006B67AC"/>
    <w:rsid w:val="006B7E89"/>
    <w:rsid w:val="006C175B"/>
    <w:rsid w:val="006C4DA9"/>
    <w:rsid w:val="006E6463"/>
    <w:rsid w:val="006E73E4"/>
    <w:rsid w:val="00700E2A"/>
    <w:rsid w:val="00703733"/>
    <w:rsid w:val="007133AF"/>
    <w:rsid w:val="007219E7"/>
    <w:rsid w:val="00737444"/>
    <w:rsid w:val="00751A3A"/>
    <w:rsid w:val="00757387"/>
    <w:rsid w:val="00766A04"/>
    <w:rsid w:val="00767D60"/>
    <w:rsid w:val="00775A91"/>
    <w:rsid w:val="00790EAB"/>
    <w:rsid w:val="007A4BD4"/>
    <w:rsid w:val="007A57D7"/>
    <w:rsid w:val="007B08E3"/>
    <w:rsid w:val="007C3279"/>
    <w:rsid w:val="007C40EB"/>
    <w:rsid w:val="007C63D6"/>
    <w:rsid w:val="007D0FF5"/>
    <w:rsid w:val="007D5533"/>
    <w:rsid w:val="007E7FA0"/>
    <w:rsid w:val="007F1F36"/>
    <w:rsid w:val="007F63AF"/>
    <w:rsid w:val="0080001C"/>
    <w:rsid w:val="00800E75"/>
    <w:rsid w:val="00802BD8"/>
    <w:rsid w:val="00826ED3"/>
    <w:rsid w:val="008308D3"/>
    <w:rsid w:val="00833D8E"/>
    <w:rsid w:val="008367D8"/>
    <w:rsid w:val="00846CD5"/>
    <w:rsid w:val="0084714C"/>
    <w:rsid w:val="00853BB1"/>
    <w:rsid w:val="00857004"/>
    <w:rsid w:val="00857C1A"/>
    <w:rsid w:val="00860789"/>
    <w:rsid w:val="00862F9C"/>
    <w:rsid w:val="0086310E"/>
    <w:rsid w:val="00867BF3"/>
    <w:rsid w:val="00870916"/>
    <w:rsid w:val="00871B82"/>
    <w:rsid w:val="00875CD9"/>
    <w:rsid w:val="00880122"/>
    <w:rsid w:val="00881AB0"/>
    <w:rsid w:val="0088693B"/>
    <w:rsid w:val="008A0AE0"/>
    <w:rsid w:val="008A1796"/>
    <w:rsid w:val="008A30C3"/>
    <w:rsid w:val="008A5DD1"/>
    <w:rsid w:val="008B0D13"/>
    <w:rsid w:val="008C748C"/>
    <w:rsid w:val="008D74D7"/>
    <w:rsid w:val="008E1B03"/>
    <w:rsid w:val="008F2737"/>
    <w:rsid w:val="008F6C5B"/>
    <w:rsid w:val="008F7D30"/>
    <w:rsid w:val="00904D9E"/>
    <w:rsid w:val="00913580"/>
    <w:rsid w:val="009216AB"/>
    <w:rsid w:val="00927709"/>
    <w:rsid w:val="00955436"/>
    <w:rsid w:val="00955DED"/>
    <w:rsid w:val="00960862"/>
    <w:rsid w:val="00965880"/>
    <w:rsid w:val="00972762"/>
    <w:rsid w:val="00974A9C"/>
    <w:rsid w:val="009869E0"/>
    <w:rsid w:val="009874CA"/>
    <w:rsid w:val="00994662"/>
    <w:rsid w:val="00996D01"/>
    <w:rsid w:val="009A061D"/>
    <w:rsid w:val="009B4ED2"/>
    <w:rsid w:val="009D6260"/>
    <w:rsid w:val="009E0040"/>
    <w:rsid w:val="009E0EB2"/>
    <w:rsid w:val="009E7930"/>
    <w:rsid w:val="009F3CD8"/>
    <w:rsid w:val="009F5EE1"/>
    <w:rsid w:val="00A01655"/>
    <w:rsid w:val="00A02AFA"/>
    <w:rsid w:val="00A0389C"/>
    <w:rsid w:val="00A06298"/>
    <w:rsid w:val="00A300C3"/>
    <w:rsid w:val="00A32FC6"/>
    <w:rsid w:val="00A52479"/>
    <w:rsid w:val="00A67FA4"/>
    <w:rsid w:val="00A71854"/>
    <w:rsid w:val="00A80290"/>
    <w:rsid w:val="00A86AEE"/>
    <w:rsid w:val="00A91DE6"/>
    <w:rsid w:val="00AC5985"/>
    <w:rsid w:val="00AC6E1E"/>
    <w:rsid w:val="00AD26AF"/>
    <w:rsid w:val="00AD48F6"/>
    <w:rsid w:val="00AD5F9E"/>
    <w:rsid w:val="00AF1F65"/>
    <w:rsid w:val="00AF2743"/>
    <w:rsid w:val="00AF3847"/>
    <w:rsid w:val="00B00075"/>
    <w:rsid w:val="00B001ED"/>
    <w:rsid w:val="00B00322"/>
    <w:rsid w:val="00B07B41"/>
    <w:rsid w:val="00B10A2D"/>
    <w:rsid w:val="00B10F03"/>
    <w:rsid w:val="00B12541"/>
    <w:rsid w:val="00B169C6"/>
    <w:rsid w:val="00B20877"/>
    <w:rsid w:val="00B30E5C"/>
    <w:rsid w:val="00B40D0C"/>
    <w:rsid w:val="00B471D2"/>
    <w:rsid w:val="00B63206"/>
    <w:rsid w:val="00B674E4"/>
    <w:rsid w:val="00B7057E"/>
    <w:rsid w:val="00B74E28"/>
    <w:rsid w:val="00B75A5B"/>
    <w:rsid w:val="00B77E5D"/>
    <w:rsid w:val="00B8309D"/>
    <w:rsid w:val="00B86D26"/>
    <w:rsid w:val="00B91851"/>
    <w:rsid w:val="00B92183"/>
    <w:rsid w:val="00B9673F"/>
    <w:rsid w:val="00B976D3"/>
    <w:rsid w:val="00BA37D5"/>
    <w:rsid w:val="00BB2F9D"/>
    <w:rsid w:val="00BB5303"/>
    <w:rsid w:val="00BB79F1"/>
    <w:rsid w:val="00BC427F"/>
    <w:rsid w:val="00BC578F"/>
    <w:rsid w:val="00BD17C3"/>
    <w:rsid w:val="00BD4510"/>
    <w:rsid w:val="00BE11B0"/>
    <w:rsid w:val="00BE29E8"/>
    <w:rsid w:val="00BE3117"/>
    <w:rsid w:val="00BF60F9"/>
    <w:rsid w:val="00BF7D7B"/>
    <w:rsid w:val="00C00ADF"/>
    <w:rsid w:val="00C012A4"/>
    <w:rsid w:val="00C01661"/>
    <w:rsid w:val="00C0500B"/>
    <w:rsid w:val="00C10FEA"/>
    <w:rsid w:val="00C114A9"/>
    <w:rsid w:val="00C1281B"/>
    <w:rsid w:val="00C12DCC"/>
    <w:rsid w:val="00C1610A"/>
    <w:rsid w:val="00C22F43"/>
    <w:rsid w:val="00C32828"/>
    <w:rsid w:val="00C35765"/>
    <w:rsid w:val="00C46339"/>
    <w:rsid w:val="00C50655"/>
    <w:rsid w:val="00C57219"/>
    <w:rsid w:val="00C60363"/>
    <w:rsid w:val="00C74EC3"/>
    <w:rsid w:val="00C805D8"/>
    <w:rsid w:val="00C80996"/>
    <w:rsid w:val="00C90DAC"/>
    <w:rsid w:val="00C95212"/>
    <w:rsid w:val="00C96233"/>
    <w:rsid w:val="00CA3D38"/>
    <w:rsid w:val="00CB365C"/>
    <w:rsid w:val="00CB6A14"/>
    <w:rsid w:val="00CC281C"/>
    <w:rsid w:val="00CC3215"/>
    <w:rsid w:val="00CC63DA"/>
    <w:rsid w:val="00CD24F3"/>
    <w:rsid w:val="00CD57C4"/>
    <w:rsid w:val="00CD5B53"/>
    <w:rsid w:val="00CD7064"/>
    <w:rsid w:val="00CE0B61"/>
    <w:rsid w:val="00CE142A"/>
    <w:rsid w:val="00CE584B"/>
    <w:rsid w:val="00CF0710"/>
    <w:rsid w:val="00CF3AD3"/>
    <w:rsid w:val="00CF3D23"/>
    <w:rsid w:val="00CF78B7"/>
    <w:rsid w:val="00CF7D9B"/>
    <w:rsid w:val="00D06D12"/>
    <w:rsid w:val="00D06DC0"/>
    <w:rsid w:val="00D12E9D"/>
    <w:rsid w:val="00D13E8B"/>
    <w:rsid w:val="00D2184B"/>
    <w:rsid w:val="00D270AF"/>
    <w:rsid w:val="00D334C0"/>
    <w:rsid w:val="00D33527"/>
    <w:rsid w:val="00D40917"/>
    <w:rsid w:val="00D44CE7"/>
    <w:rsid w:val="00D504FF"/>
    <w:rsid w:val="00D57F20"/>
    <w:rsid w:val="00D63413"/>
    <w:rsid w:val="00D67F73"/>
    <w:rsid w:val="00D846D5"/>
    <w:rsid w:val="00D864EF"/>
    <w:rsid w:val="00D86B35"/>
    <w:rsid w:val="00DB4561"/>
    <w:rsid w:val="00DB488D"/>
    <w:rsid w:val="00DC5FAB"/>
    <w:rsid w:val="00DC61BE"/>
    <w:rsid w:val="00DE557B"/>
    <w:rsid w:val="00DE5AB3"/>
    <w:rsid w:val="00DF1C5E"/>
    <w:rsid w:val="00DF37D2"/>
    <w:rsid w:val="00DF5BA0"/>
    <w:rsid w:val="00E10642"/>
    <w:rsid w:val="00E2070C"/>
    <w:rsid w:val="00E2158A"/>
    <w:rsid w:val="00E22761"/>
    <w:rsid w:val="00E23E94"/>
    <w:rsid w:val="00E24BC0"/>
    <w:rsid w:val="00E3055D"/>
    <w:rsid w:val="00E36C8E"/>
    <w:rsid w:val="00E37012"/>
    <w:rsid w:val="00E46C47"/>
    <w:rsid w:val="00E479BF"/>
    <w:rsid w:val="00E50F46"/>
    <w:rsid w:val="00E55549"/>
    <w:rsid w:val="00E75632"/>
    <w:rsid w:val="00E8088E"/>
    <w:rsid w:val="00E85395"/>
    <w:rsid w:val="00E96C39"/>
    <w:rsid w:val="00EA16AE"/>
    <w:rsid w:val="00EA42EA"/>
    <w:rsid w:val="00EA5320"/>
    <w:rsid w:val="00EB3F42"/>
    <w:rsid w:val="00EC3490"/>
    <w:rsid w:val="00EC6352"/>
    <w:rsid w:val="00ED0B91"/>
    <w:rsid w:val="00ED2A93"/>
    <w:rsid w:val="00EE0B23"/>
    <w:rsid w:val="00F44F39"/>
    <w:rsid w:val="00F4701A"/>
    <w:rsid w:val="00F61554"/>
    <w:rsid w:val="00F6696D"/>
    <w:rsid w:val="00F70612"/>
    <w:rsid w:val="00F83410"/>
    <w:rsid w:val="00FB03F1"/>
    <w:rsid w:val="00FB265F"/>
    <w:rsid w:val="00FB29B3"/>
    <w:rsid w:val="00FB69C3"/>
    <w:rsid w:val="00FB6A30"/>
    <w:rsid w:val="00FB7D8E"/>
    <w:rsid w:val="00FC2DF2"/>
    <w:rsid w:val="00FF01A6"/>
    <w:rsid w:val="00FF4A9C"/>
    <w:rsid w:val="00FF6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00B346-F0EB-42AF-A784-286DBDAC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uiPriority="99"/>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style>
  <w:style w:type="paragraph" w:styleId="Nadpis1">
    <w:name w:val="heading 1"/>
    <w:basedOn w:val="Normln"/>
    <w:next w:val="Normln"/>
    <w:qFormat/>
    <w:pPr>
      <w:keepNext/>
      <w:ind w:left="705" w:hanging="705"/>
      <w:jc w:val="center"/>
      <w:outlineLvl w:val="0"/>
    </w:pPr>
    <w:rPr>
      <w:b/>
    </w:rPr>
  </w:style>
  <w:style w:type="paragraph" w:styleId="Nadpis2">
    <w:name w:val="heading 2"/>
    <w:basedOn w:val="Normln"/>
    <w:next w:val="Normln"/>
    <w:qFormat/>
    <w:pPr>
      <w:keepNext/>
      <w:spacing w:line="360" w:lineRule="auto"/>
      <w:ind w:left="705" w:hanging="705"/>
      <w:jc w:val="both"/>
      <w:outlineLvl w:val="1"/>
    </w:pPr>
    <w:rPr>
      <w:b/>
    </w:rPr>
  </w:style>
  <w:style w:type="paragraph" w:styleId="Nadpis3">
    <w:name w:val="heading 3"/>
    <w:basedOn w:val="Normln"/>
    <w:next w:val="Normln"/>
    <w:qFormat/>
    <w:pPr>
      <w:keepNext/>
      <w:spacing w:line="360" w:lineRule="auto"/>
      <w:ind w:left="708"/>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odsazen">
    <w:name w:val="Body Text Indent"/>
    <w:basedOn w:val="Normln"/>
    <w:pPr>
      <w:ind w:left="705" w:hanging="705"/>
      <w:jc w:val="both"/>
    </w:pPr>
  </w:style>
  <w:style w:type="paragraph" w:styleId="Zkladntextodsazen2">
    <w:name w:val="Body Text Indent 2"/>
    <w:basedOn w:val="Normln"/>
    <w:pPr>
      <w:spacing w:line="360" w:lineRule="auto"/>
      <w:ind w:left="703" w:hanging="703"/>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
    <w:name w:val="Body Text"/>
    <w:basedOn w:val="Normln"/>
    <w:pPr>
      <w:jc w:val="both"/>
    </w:pPr>
    <w:rPr>
      <w:color w:val="000000"/>
      <w:sz w:val="24"/>
    </w:rPr>
  </w:style>
  <w:style w:type="paragraph" w:styleId="Zkladntextodsazen3">
    <w:name w:val="Body Text Indent 3"/>
    <w:basedOn w:val="Normln"/>
    <w:pPr>
      <w:spacing w:line="360" w:lineRule="auto"/>
      <w:ind w:left="705"/>
    </w:pPr>
  </w:style>
  <w:style w:type="character" w:styleId="Sledovanodkaz">
    <w:name w:val="FollowedHyperlink"/>
    <w:rPr>
      <w:color w:val="800080"/>
      <w:u w:val="single"/>
    </w:rPr>
  </w:style>
  <w:style w:type="paragraph" w:styleId="Zkladntext2">
    <w:name w:val="Body Text 2"/>
    <w:basedOn w:val="Normln"/>
    <w:rPr>
      <w:b/>
      <w:sz w:val="22"/>
    </w:rPr>
  </w:style>
  <w:style w:type="paragraph" w:styleId="Zkladntext3">
    <w:name w:val="Body Text 3"/>
    <w:basedOn w:val="Normln"/>
    <w:pPr>
      <w:jc w:val="both"/>
    </w:pPr>
    <w:rPr>
      <w:u w:val="single"/>
    </w:rPr>
  </w:style>
  <w:style w:type="character" w:styleId="slostrnky">
    <w:name w:val="page number"/>
    <w:basedOn w:val="Standardnpsmoodstavce"/>
  </w:style>
  <w:style w:type="paragraph" w:customStyle="1" w:styleId="Pa1">
    <w:name w:val="Pa1"/>
    <w:basedOn w:val="Normln"/>
    <w:next w:val="Normln"/>
    <w:pPr>
      <w:spacing w:line="180" w:lineRule="atLeast"/>
    </w:pPr>
    <w:rPr>
      <w:rFonts w:ascii="Helvetica Neue CE" w:hAnsi="Helvetica Neue CE"/>
      <w:snapToGrid w:val="0"/>
      <w:sz w:val="24"/>
    </w:rPr>
  </w:style>
  <w:style w:type="character" w:customStyle="1" w:styleId="A1">
    <w:name w:val="A1"/>
    <w:rPr>
      <w:rFonts w:ascii="Wingdings" w:hAnsi="Wingdings"/>
      <w:color w:val="000000"/>
      <w:sz w:val="17"/>
    </w:rPr>
  </w:style>
  <w:style w:type="paragraph" w:customStyle="1" w:styleId="Odstavecseseznamem1">
    <w:name w:val="Odstavec se seznamem1"/>
    <w:basedOn w:val="Normln"/>
    <w:qFormat/>
    <w:rsid w:val="005C72B1"/>
    <w:pPr>
      <w:ind w:left="720"/>
      <w:contextualSpacing/>
    </w:pPr>
    <w:rPr>
      <w:lang w:val="en-AU"/>
    </w:rPr>
  </w:style>
  <w:style w:type="paragraph" w:styleId="Textpoznpodarou">
    <w:name w:val="footnote text"/>
    <w:basedOn w:val="Normln"/>
    <w:semiHidden/>
    <w:rsid w:val="00D40917"/>
    <w:pPr>
      <w:keepLines/>
      <w:spacing w:after="120"/>
      <w:jc w:val="both"/>
    </w:pPr>
    <w:rPr>
      <w:lang w:eastAsia="en-US"/>
    </w:rPr>
  </w:style>
  <w:style w:type="character" w:styleId="Znakapoznpodarou">
    <w:name w:val="footnote reference"/>
    <w:semiHidden/>
    <w:rsid w:val="00D40917"/>
    <w:rPr>
      <w:vertAlign w:val="superscript"/>
    </w:rPr>
  </w:style>
  <w:style w:type="paragraph" w:customStyle="1" w:styleId="Default">
    <w:name w:val="Default"/>
    <w:rsid w:val="00BD17C3"/>
    <w:pPr>
      <w:autoSpaceDE w:val="0"/>
      <w:autoSpaceDN w:val="0"/>
      <w:adjustRightInd w:val="0"/>
    </w:pPr>
    <w:rPr>
      <w:rFonts w:ascii="Verdana" w:hAnsi="Verdana" w:cs="Verdana"/>
      <w:color w:val="000000"/>
      <w:sz w:val="24"/>
      <w:szCs w:val="24"/>
    </w:rPr>
  </w:style>
  <w:style w:type="table" w:styleId="Mkatabulky">
    <w:name w:val="Table Grid"/>
    <w:basedOn w:val="Normlntabulka"/>
    <w:rsid w:val="002D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6696D"/>
    <w:rPr>
      <w:rFonts w:ascii="Segoe UI" w:hAnsi="Segoe UI"/>
      <w:sz w:val="18"/>
      <w:szCs w:val="18"/>
      <w:lang w:val="x-none" w:eastAsia="x-none"/>
    </w:rPr>
  </w:style>
  <w:style w:type="character" w:customStyle="1" w:styleId="TextbublinyChar">
    <w:name w:val="Text bubliny Char"/>
    <w:link w:val="Textbubliny"/>
    <w:rsid w:val="00F6696D"/>
    <w:rPr>
      <w:rFonts w:ascii="Segoe UI" w:hAnsi="Segoe UI" w:cs="Segoe UI"/>
      <w:sz w:val="18"/>
      <w:szCs w:val="18"/>
    </w:rPr>
  </w:style>
  <w:style w:type="character" w:styleId="Odkaznakoment">
    <w:name w:val="annotation reference"/>
    <w:rsid w:val="002338BF"/>
    <w:rPr>
      <w:sz w:val="16"/>
      <w:szCs w:val="16"/>
    </w:rPr>
  </w:style>
  <w:style w:type="paragraph" w:styleId="Textkomente">
    <w:name w:val="annotation text"/>
    <w:basedOn w:val="Normln"/>
    <w:link w:val="TextkomenteChar"/>
    <w:rsid w:val="002338BF"/>
  </w:style>
  <w:style w:type="character" w:customStyle="1" w:styleId="TextkomenteChar">
    <w:name w:val="Text komentáře Char"/>
    <w:basedOn w:val="Standardnpsmoodstavce"/>
    <w:link w:val="Textkomente"/>
    <w:rsid w:val="002338BF"/>
  </w:style>
  <w:style w:type="paragraph" w:styleId="Pedmtkomente">
    <w:name w:val="annotation subject"/>
    <w:basedOn w:val="Textkomente"/>
    <w:next w:val="Textkomente"/>
    <w:link w:val="PedmtkomenteChar"/>
    <w:rsid w:val="002338BF"/>
    <w:rPr>
      <w:b/>
      <w:bCs/>
    </w:rPr>
  </w:style>
  <w:style w:type="character" w:customStyle="1" w:styleId="PedmtkomenteChar">
    <w:name w:val="Předmět komentáře Char"/>
    <w:link w:val="Pedmtkomente"/>
    <w:rsid w:val="002338BF"/>
    <w:rPr>
      <w:b/>
      <w:bCs/>
    </w:rPr>
  </w:style>
  <w:style w:type="paragraph" w:customStyle="1" w:styleId="go">
    <w:name w:val="go"/>
    <w:basedOn w:val="Normln"/>
    <w:rsid w:val="00E23E94"/>
    <w:pPr>
      <w:spacing w:before="100" w:beforeAutospacing="1" w:after="100" w:afterAutospacing="1"/>
    </w:pPr>
    <w:rPr>
      <w:sz w:val="24"/>
      <w:szCs w:val="24"/>
    </w:rPr>
  </w:style>
  <w:style w:type="character" w:styleId="PromnnHTML">
    <w:name w:val="HTML Variable"/>
    <w:uiPriority w:val="99"/>
    <w:unhideWhenUsed/>
    <w:rsid w:val="00E23E94"/>
    <w:rPr>
      <w:i/>
      <w:iCs/>
    </w:rPr>
  </w:style>
  <w:style w:type="character" w:customStyle="1" w:styleId="apple-converted-space">
    <w:name w:val="apple-converted-space"/>
    <w:rsid w:val="00E23E94"/>
  </w:style>
  <w:style w:type="paragraph" w:styleId="Odstavecseseznamem">
    <w:name w:val="List Paragraph"/>
    <w:basedOn w:val="Normln"/>
    <w:uiPriority w:val="34"/>
    <w:qFormat/>
    <w:rsid w:val="00035D9D"/>
    <w:pPr>
      <w:ind w:left="720"/>
      <w:contextualSpacing/>
    </w:pPr>
  </w:style>
  <w:style w:type="character" w:styleId="Zstupntext">
    <w:name w:val="Placeholder Text"/>
    <w:basedOn w:val="Standardnpsmoodstavce"/>
    <w:uiPriority w:val="99"/>
    <w:semiHidden/>
    <w:rsid w:val="0012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yrru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8-2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8-2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konyprolidi.cz/cs/2008-253" TargetMode="External"/><Relationship Id="rId4" Type="http://schemas.openxmlformats.org/officeDocument/2006/relationships/settings" Target="settings.xml"/><Relationship Id="rId9" Type="http://schemas.openxmlformats.org/officeDocument/2006/relationships/hyperlink" Target="https://www.zakonyprolidi.cz/cs/2008-253"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869B-6F51-486D-815D-30D3C4C0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Dotazník ke Smlouvě o obhospodařování investičních instrumentů</vt:lpstr>
    </vt:vector>
  </TitlesOfParts>
  <Company>SIPLEX spol. s r.o.</Company>
  <LinksUpToDate>false</LinksUpToDate>
  <CharactersWithSpaces>11610</CharactersWithSpaces>
  <SharedDoc>false</SharedDoc>
  <HLinks>
    <vt:vector size="6" baseType="variant">
      <vt:variant>
        <vt:i4>3538945</vt:i4>
      </vt:variant>
      <vt:variant>
        <vt:i4>0</vt:i4>
      </vt:variant>
      <vt:variant>
        <vt:i4>0</vt:i4>
      </vt:variant>
      <vt:variant>
        <vt:i4>5</vt:i4>
      </vt:variant>
      <vt:variant>
        <vt:lpwstr>mailto:info@cyrrus.cz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 ke Smlouvě o obhospodařování investičních instrumentů</dc:title>
  <dc:subject/>
  <dc:creator>Pert Bartoň</dc:creator>
  <cp:keywords/>
  <dc:description/>
  <cp:lastModifiedBy>Ondrová Barbora</cp:lastModifiedBy>
  <cp:revision>3</cp:revision>
  <cp:lastPrinted>2017-03-06T15:25:00Z</cp:lastPrinted>
  <dcterms:created xsi:type="dcterms:W3CDTF">2017-03-14T15:33:00Z</dcterms:created>
  <dcterms:modified xsi:type="dcterms:W3CDTF">2017-03-14T15:33:00Z</dcterms:modified>
</cp:coreProperties>
</file>